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Executive Summary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report provides an interdisciplinary framework for understanding and building psychological resilience against manipulation. It posits that the human capacity for emotional resonance, a deeply ingrained biological function, serves as the primary vector for psychological subversion. Such manipulation is a form of asymmetric attack designed to disrupt and corrupt an individual’s internal decision-making processes, best conceptualized by the military and strategic model of the OODA loop (Observe, Orient, Decide, Act). Specifically, psychological manipulation targets the critical "Orient" phase, the internal filter where reality is contextualized and understood. By compromising this phase, an adversary can render an individual’s subsequent actions misguided and ineffective. Mind resiliency is therefore not an innate trait but a trainable skill, and the OODA loop provides the strategic architecture for a comprehensive training protocol. This protocol, when implemented, can systematically fortify each phase of the decision cycle, enabling a rapid, virtuous loop that can defeat psychological adversaries and foster personal sovereignty.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Introduction: The Interdisciplinary Nature of Mind Resiliency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a modern environment defined by an omnipresent flow of information and influence, the traditional battlefield of kinetic force has expanded to include the human psyche. The efficacy of an individual’s decision-making is not merely a matter of rational analysis but a product of an intricate interplay between perception, emotion, and context. This report synthesizes concepts from military strategy, cognitive psychology, and communication theory to construct a comprehensive model for building resilience. The central purpose is to move beyond a simple understanding of psychological manipulation and to frame it as a strategic conflict with a defined methodology for defense.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core argument of this analysis is built upon a clear causal chain. The human emotional resonator represents an inherent biological vulnerability. This vulnerability is subjected to a strategic attack through manipulation and propaganda, which in turn leads to a disruption of the OODA loop. Therefore, the strategic countermeasure must be a targeted training regimen that systematically fortifies each phase of the OODA loop, transforming a collection of psychological skills into a cohesive, tactical defense system.</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Foundational Concepts: The Dual Nature of Human Cognition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To understand the dynamic of psychological conflict, it is essential to first define the two foundational concepts at play: the psychological vector of attack and the cognitive framework for decision-making.</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The Human Emotional Resonator: A Biological Imperative and a Strategic Vulnerability</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Emotional resonance, sometimes referred to as limbic resonance, is a profound, often subconscious connection that individuals experience when emotions, stories, or experiences align with their own.</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phenomenon is not merely a poetic idea; it is a neuroscientific reality grounded in the limbic system and the function of mirror neurons, which allow brains to synchronize and share emotional states.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The result is a form of "mood contagion" or "emotional contagion" that creates a sense of mutual connection, empathy, and safety.</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capacity for deep emotional connection is a biological imperative with a dual nature. On one hand, it is the bedrock of human society, fostering trust, empathy, and meaningful relationships in personal, professional, and therapeutic contexts.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Leaders use it to inspire unity, brands use it to build loyalty, and therapists use it to establish rapport.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On the other hand, this same innate biological capacity for shared emotional states makes individuals susceptible to external emotional stimuli. Emotional resonance serves as a pre-existing condition, a biological vulnerability that can be exploited by an adversary. Rather than creating this vulnerability, manipulation leverages and weaponizes it to bypass rational thought and drive desired actions.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1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The OODA Loop: A Framework for Agility in a Dynamic World</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 is a decision-making model developed by U.S. Air Force Colonel John Boyd for high-stakes, time-critical military scenarios, particularly aerial combat.</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Boyd’s core insight was that agility and the speed of decision-making could overcome raw power by "getting inside the opponent's decision cycle".</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This framework, which has been applied far beyond military strategy to business, law enforcement, and emergency response, provides a robust model for how individuals and organizations process information and act in a dynamic environment.</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OODA loop comprises four sequential phases that form a continuous, iterative cycle: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Observe:</w:t>
      </w:r>
      <w:r w:rsidDel="00000000" w:rsidR="00000000" w:rsidRPr="00000000">
        <w:rPr>
          <w:rFonts w:ascii="Google Sans Text" w:cs="Google Sans Text" w:eastAsia="Google Sans Text" w:hAnsi="Google Sans Text"/>
          <w:color w:val="1b1c1d"/>
          <w:rtl w:val="0"/>
        </w:rPr>
        <w:t xml:space="preserve"> This is the phase of continuous data collection from all available sources, both internal and external. This includes information about the environment, the opponent, and, critically, one’s own internal emotions and stress levels.</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Orient:</w:t>
      </w:r>
      <w:r w:rsidDel="00000000" w:rsidR="00000000" w:rsidRPr="00000000">
        <w:rPr>
          <w:rFonts w:ascii="Google Sans Text" w:cs="Google Sans Text" w:eastAsia="Google Sans Text" w:hAnsi="Google Sans Text"/>
          <w:color w:val="1b1c1d"/>
          <w:rtl w:val="0"/>
        </w:rPr>
        <w:t xml:space="preserve"> Widely considered the most complex and critical phase, orientation is where observed data is processed and given meaning.</w:t>
      </w:r>
      <w:r w:rsidDel="00000000" w:rsidR="00000000" w:rsidRPr="00000000">
        <w:rPr>
          <w:rFonts w:ascii="Google Sans Text" w:cs="Google Sans Text" w:eastAsia="Google Sans Text" w:hAnsi="Google Sans Text"/>
          <w:color w:val="575b5f"/>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 This is not merely a rational analysis; it is the filtering of raw information through an individual's unique “mental tapestry,” which is composed of their cultural traditions, past experiences, genetic heritage, and biases.</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It is in this phase that an individual forms a meaningful understanding of their situation and their mental models are shaped.</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Decide:</w:t>
      </w:r>
      <w:r w:rsidDel="00000000" w:rsidR="00000000" w:rsidRPr="00000000">
        <w:rPr>
          <w:rFonts w:ascii="Google Sans Text" w:cs="Google Sans Text" w:eastAsia="Google Sans Text" w:hAnsi="Google Sans Text"/>
          <w:color w:val="1b1c1d"/>
          <w:rtl w:val="0"/>
        </w:rPr>
        <w:t xml:space="preserve"> Based on the new understanding formed in the orientation phase, a course of action is determined. The goal is speed and clarity, recognizing that a good decision made quickly is often more effective than a perfect decision made too late.</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Act:</w:t>
      </w:r>
      <w:r w:rsidDel="00000000" w:rsidR="00000000" w:rsidRPr="00000000">
        <w:rPr>
          <w:rFonts w:ascii="Google Sans Text" w:cs="Google Sans Text" w:eastAsia="Google Sans Text" w:hAnsi="Google Sans Text"/>
          <w:color w:val="1b1c1d"/>
          <w:rtl w:val="0"/>
        </w:rPr>
        <w:t xml:space="preserve"> The decided course of action is executed. The effects of this action then generate new data, which feeds back into the observation phase, restarting the loop.</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The effectiveness of this cycle hinges on the individual's ability to navigate each phase rapidly and accurately.</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The Asymmetric Attack: Manipulation as a Direct Assault on the OODA Loop</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Psychological manipulation, whether on a macro or micro scale, operates by deliberately attacking and compromising the OODA loop. The adversary does not need to win by a clash of raw power, but rather by undermining the opponent's ability to perceive reality and make sound decisions.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Macro-Level Disruption: Propaganda and Psychological Operations (PSYOP)</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On a large scale, propaganda and disinformation campaigns function as a form of psychological warfare, intended to polarize public opinion and reduce trust in democratic processes.</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 The United States military, for instance, defines psychological operations (PSYOP) as the use of selected information to influence the motives and reasoning of a target audience.</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The strategic objective is to "disrupt, confuse, and protract the adversary's decision-making process, undermining command and control".</w:t>
      </w:r>
      <w:r w:rsidDel="00000000" w:rsidR="00000000" w:rsidRPr="00000000">
        <w:rPr>
          <w:rFonts w:ascii="Google Sans Text" w:cs="Google Sans Text" w:eastAsia="Google Sans Text" w:hAnsi="Google Sans Text"/>
          <w:color w:val="575b5f"/>
          <w:sz w:val="24"/>
          <w:szCs w:val="24"/>
          <w:vertAlign w:val="superscript"/>
          <w:rtl w:val="0"/>
        </w:rPr>
        <w:t xml:space="preserve">17</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represents a direct, strategic attack on the OODA loop. Propaganda and fake news corrupt the observation phase by introducing false or misleading data, but their ultimate aim is to sow chaos and disarray in the orientation phase. By creating a “hodge-podge” of confusion, the adversary prevents the target from forming a coherent and accurate mental model of their environment.</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This intentional corruption of the Orient phase renders all subsequent decisions and actions—no matter how fast—misguided and ineffective, essentially breaking the opponent’s decision cycle.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Micro-Level Disruption: Psychological and Emotional Manipulation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On a personal level, emotional manipulation employs similar strategic principles. Manipulators use a range of tactics—including guilt, lies, flattery, and emotional blackmail—to exploit an individual’s vulnerabilities and gain control.</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These tactics are particularly insidious because they are often subtle and cloaked in the guise of concern or helpfulness, making them difficult to recognize and counter.</w:t>
      </w:r>
      <w:r w:rsidDel="00000000" w:rsidR="00000000" w:rsidRPr="00000000">
        <w:rPr>
          <w:rFonts w:ascii="Google Sans Text" w:cs="Google Sans Text" w:eastAsia="Google Sans Text" w:hAnsi="Google Sans Text"/>
          <w:color w:val="575b5f"/>
          <w:sz w:val="24"/>
          <w:szCs w:val="24"/>
          <w:vertAlign w:val="superscript"/>
          <w:rtl w:val="0"/>
        </w:rPr>
        <w:t xml:space="preserve">20</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One of the most potent of these tactics is gaslighting, a form of emotional abuse where a manipulator causes a victim to question their own reality and judgment.</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By denying events or their actions, the manipulator directly attacks the victim’s orientation phase, a fundamental process of contextualizing observed data. A victim whose mental models have been so corrupted can no longer trust their own perceptions, rendering them incapable of accurate orientation. The feedback from this confusion and self-doubt creates a negative feedback loop that makes the victim more susceptible to future manipulation, fostering a state of dependency and learned helplessness.</w:t>
      </w:r>
      <w:r w:rsidDel="00000000" w:rsidR="00000000" w:rsidRPr="00000000">
        <w:rPr>
          <w:rFonts w:ascii="Google Sans Text" w:cs="Google Sans Text" w:eastAsia="Google Sans Text" w:hAnsi="Google Sans Text"/>
          <w:color w:val="575b5f"/>
          <w:sz w:val="24"/>
          <w:szCs w:val="24"/>
          <w:vertAlign w:val="superscript"/>
          <w:rtl w:val="0"/>
        </w:rPr>
        <w:t xml:space="preserve">19</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following table provides a clear, analytical link between specific manipulation techniques and the OODA loop phases they target, demonstrating that manipulation is a structured, strategic assault on a person's cognitive framework.</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Manipulation Tactic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OODA Loop Phase Targeted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Mechanism of Disruption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Gaslighting </w:t>
            </w:r>
            <w:r w:rsidDel="00000000" w:rsidR="00000000" w:rsidRPr="00000000">
              <w:rPr>
                <w:rFonts w:ascii="Google Sans Text" w:cs="Google Sans Text" w:eastAsia="Google Sans Text" w:hAnsi="Google Sans Text"/>
                <w:color w:val="575b5f"/>
                <w:sz w:val="24"/>
                <w:szCs w:val="24"/>
                <w:vertAlign w:val="superscript"/>
                <w:rtl w:val="0"/>
              </w:rPr>
              <w:t xml:space="preserve">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Orient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Causes the victim to doubt their own perception and memory, fundamentally corrupting their mental models.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Guilt-Tripping </w:t>
            </w:r>
            <w:r w:rsidDel="00000000" w:rsidR="00000000" w:rsidRPr="00000000">
              <w:rPr>
                <w:rFonts w:ascii="Google Sans Text" w:cs="Google Sans Text" w:eastAsia="Google Sans Text" w:hAnsi="Google Sans Text"/>
                <w:color w:val="575b5f"/>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Decide / 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Induces a sense of obligation or shame, hijacking the decision-making process and forcing a desired action.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Emotional Blackmail </w:t>
            </w:r>
            <w:r w:rsidDel="00000000" w:rsidR="00000000" w:rsidRPr="00000000">
              <w:rPr>
                <w:rFonts w:ascii="Google Sans Text" w:cs="Google Sans Text" w:eastAsia="Google Sans Text" w:hAnsi="Google Sans Text"/>
                <w:color w:val="575b5f"/>
                <w:sz w:val="24"/>
                <w:szCs w:val="24"/>
                <w:vertAlign w:val="superscript"/>
                <w:rtl w:val="0"/>
              </w:rPr>
              <w:t xml:space="preserve">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Decide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Creates a high-stakes, emotional threat (e.g., "I'll leave you") that forces a panicked, non-rational decision.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Love Bombing </w:t>
            </w:r>
            <w:r w:rsidDel="00000000" w:rsidR="00000000" w:rsidRPr="00000000">
              <w:rPr>
                <w:rFonts w:ascii="Google Sans Text" w:cs="Google Sans Text" w:eastAsia="Google Sans Text" w:hAnsi="Google Sans Text"/>
                <w:color w:val="575b5f"/>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Orient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Overloads the system with positive feedback, creating an emotionally-driven mental model that blinds the victim to critical red flags during analysis.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Information Control / Social Isolation </w:t>
            </w:r>
            <w:r w:rsidDel="00000000" w:rsidR="00000000" w:rsidRPr="00000000">
              <w:rPr>
                <w:rFonts w:ascii="Google Sans Text" w:cs="Google Sans Text" w:eastAsia="Google Sans Text" w:hAnsi="Google Sans Text"/>
                <w:color w:val="575b5f"/>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Observe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Deprives the victim of external, objective data, forcing them to rely solely on the manipulator's narrative.</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Building an Unbreakable Mind: A Training Protocol for OODA Loop Resilience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 is more than a model for decision-making; it is a strategic architecture for psychological defense. By reframing a collection of psychological skills as a unified, tactical training program, an individual can systematically fortify their cognitive function against a range of adversarial tactics. The ultimate goal of this training is to develop an intuitive, almost instinctive, "Fingerspitzengefuhl" or "fingertips feeling" for navigating a dynamic situation, allowing one to bypass explicit analysis and respond with speed and clarity.</w:t>
      </w:r>
      <w:r w:rsidDel="00000000" w:rsidR="00000000" w:rsidRPr="00000000">
        <w:rPr>
          <w:rFonts w:ascii="Google Sans Text" w:cs="Google Sans Text" w:eastAsia="Google Sans Text" w:hAnsi="Google Sans Text"/>
          <w:color w:val="575b5f"/>
          <w:sz w:val="24"/>
          <w:szCs w:val="24"/>
          <w:vertAlign w:val="superscript"/>
          <w:rtl w:val="0"/>
        </w:rPr>
        <w:t xml:space="preserve">22</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Fortifying the "Observe" Phase: The Practice of Self-Awareness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first step in building a resilient mind is to ensure that the data being collected is accurate, objective, and free from internal emotional noise.</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Mindfulness and Active Listening:</w:t>
      </w:r>
      <w:r w:rsidDel="00000000" w:rsidR="00000000" w:rsidRPr="00000000">
        <w:rPr>
          <w:rFonts w:ascii="Google Sans Text" w:cs="Google Sans Text" w:eastAsia="Google Sans Text" w:hAnsi="Google Sans Text"/>
          <w:color w:val="1b1c1d"/>
          <w:rtl w:val="0"/>
        </w:rPr>
        <w:t xml:space="preserve"> These practices train the ability to be fully present and perceive both external stimuli and internal emotions without immediate judgment.</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This conscious observation helps an individual recognize their own emotional state and identify triggers, providing crucial, objective data for the subsequent phases of the loop.</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Journaling and Self-Reflection:</w:t>
      </w:r>
      <w:r w:rsidDel="00000000" w:rsidR="00000000" w:rsidRPr="00000000">
        <w:rPr>
          <w:rFonts w:ascii="Google Sans Text" w:cs="Google Sans Text" w:eastAsia="Google Sans Text" w:hAnsi="Google Sans Text"/>
          <w:color w:val="1b1c1d"/>
          <w:rtl w:val="0"/>
        </w:rPr>
        <w:t xml:space="preserve"> By writing down reactions and feelings after difficult conversations, an individual can identify patterns and emotional triggers, transforming a reactive dynamic into a subject for self-directed observation and analysis.</w:t>
      </w:r>
      <w:r w:rsidDel="00000000" w:rsidR="00000000" w:rsidRPr="00000000">
        <w:rPr>
          <w:rFonts w:ascii="Google Sans Text" w:cs="Google Sans Text" w:eastAsia="Google Sans Text" w:hAnsi="Google Sans Text"/>
          <w:color w:val="575b5f"/>
          <w:sz w:val="24"/>
          <w:szCs w:val="24"/>
          <w:vertAlign w:val="superscript"/>
          <w:rtl w:val="0"/>
        </w:rPr>
        <w:t xml:space="preserve">19</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Sharpening the "Orient" Phase: The Art of Emotional Regulation and Critical Thinking</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is the core of the psychological training. The objective is to fortify the mental filter against bias and manipulation.</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Cognitive Reappraisal:</w:t>
      </w:r>
      <w:r w:rsidDel="00000000" w:rsidR="00000000" w:rsidRPr="00000000">
        <w:rPr>
          <w:rFonts w:ascii="Google Sans Text" w:cs="Google Sans Text" w:eastAsia="Google Sans Text" w:hAnsi="Google Sans Text"/>
          <w:color w:val="1b1c1d"/>
          <w:rtl w:val="0"/>
        </w:rPr>
        <w:t xml:space="preserve"> This is a key strategy of emotional regulation that involves actively reframing a situation to change its emotional impact.</w:t>
      </w:r>
      <w:r w:rsidDel="00000000" w:rsidR="00000000" w:rsidRPr="00000000">
        <w:rPr>
          <w:rFonts w:ascii="Google Sans Text" w:cs="Google Sans Text" w:eastAsia="Google Sans Text" w:hAnsi="Google Sans Text"/>
          <w:color w:val="575b5f"/>
          <w:sz w:val="24"/>
          <w:szCs w:val="24"/>
          <w:vertAlign w:val="superscript"/>
          <w:rtl w:val="0"/>
        </w:rPr>
        <w:t xml:space="preserve">23</w:t>
      </w:r>
      <w:r w:rsidDel="00000000" w:rsidR="00000000" w:rsidRPr="00000000">
        <w:rPr>
          <w:rFonts w:ascii="Google Sans Text" w:cs="Google Sans Text" w:eastAsia="Google Sans Text" w:hAnsi="Google Sans Text"/>
          <w:color w:val="1b1c1d"/>
          <w:rtl w:val="0"/>
        </w:rPr>
        <w:t xml:space="preserve"> By challenging negative or distorted thoughts and replacing them with more realistic ones, an individual can inoculate themselves against the deceptive narratives of manipulators and regain control over their emotional responses.</w:t>
      </w:r>
      <w:r w:rsidDel="00000000" w:rsidR="00000000" w:rsidRPr="00000000">
        <w:rPr>
          <w:rFonts w:ascii="Google Sans Text" w:cs="Google Sans Text" w:eastAsia="Google Sans Text" w:hAnsi="Google Sans Text"/>
          <w:color w:val="575b5f"/>
          <w:sz w:val="24"/>
          <w:szCs w:val="24"/>
          <w:vertAlign w:val="superscript"/>
          <w:rtl w:val="0"/>
        </w:rPr>
        <w:t xml:space="preserve">26</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Boundary Setting and Assertive Communication:</w:t>
      </w:r>
      <w:r w:rsidDel="00000000" w:rsidR="00000000" w:rsidRPr="00000000">
        <w:rPr>
          <w:rFonts w:ascii="Google Sans Text" w:cs="Google Sans Text" w:eastAsia="Google Sans Text" w:hAnsi="Google Sans Text"/>
          <w:color w:val="1b1c1d"/>
          <w:rtl w:val="0"/>
        </w:rPr>
        <w:t xml:space="preserve"> These are not merely interpersonal skills but tools for psychological defense. By setting clear limits and using "I statements," an individual reclaims control over their emotional and mental space, preventing a manipulator from hijacking their decision-making and actions.</w:t>
      </w:r>
      <w:r w:rsidDel="00000000" w:rsidR="00000000" w:rsidRPr="00000000">
        <w:rPr>
          <w:rFonts w:ascii="Google Sans Text" w:cs="Google Sans Text" w:eastAsia="Google Sans Text" w:hAnsi="Google Sans Text"/>
          <w:color w:val="575b5f"/>
          <w:sz w:val="24"/>
          <w:szCs w:val="24"/>
          <w:vertAlign w:val="superscript"/>
          <w:rtl w:val="0"/>
        </w:rPr>
        <w:t xml:space="preserve">19</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Challenging Biases:</w:t>
      </w:r>
      <w:r w:rsidDel="00000000" w:rsidR="00000000" w:rsidRPr="00000000">
        <w:rPr>
          <w:rFonts w:ascii="Google Sans Text" w:cs="Google Sans Text" w:eastAsia="Google Sans Text" w:hAnsi="Google Sans Text"/>
          <w:color w:val="1b1c1d"/>
          <w:rtl w:val="0"/>
        </w:rPr>
        <w:t xml:space="preserve"> It is essential to continuously question one's own beliefs and biases to prevent getting stuck in old habits and to maintain agility in a changing environment.</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4.3. Developing the "Decide" and "Act" Phases: Decisiveness and Momentum</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final stages of the training protocol focus on developing the ability to make and execute decisions, even with imperfect information, to avoid a state of "analysis paralysis".</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Practicing Small Decisions:</w:t>
      </w:r>
      <w:r w:rsidDel="00000000" w:rsidR="00000000" w:rsidRPr="00000000">
        <w:rPr>
          <w:rFonts w:ascii="Google Sans Text" w:cs="Google Sans Text" w:eastAsia="Google Sans Text" w:hAnsi="Google Sans Text"/>
          <w:color w:val="1b1c1d"/>
          <w:rtl w:val="0"/>
        </w:rPr>
        <w:t xml:space="preserve"> One can build the cognitive muscle for decisiveness by deliberately practicing making small, low-stakes decisions, such as using a timer to decide on a course of action.</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Power of Action:</w:t>
      </w:r>
      <w:r w:rsidDel="00000000" w:rsidR="00000000" w:rsidRPr="00000000">
        <w:rPr>
          <w:rFonts w:ascii="Google Sans Text" w:cs="Google Sans Text" w:eastAsia="Google Sans Text" w:hAnsi="Google Sans Text"/>
          <w:color w:val="1b1c1d"/>
          <w:rtl w:val="0"/>
        </w:rPr>
        <w:t xml:space="preserve"> In a state of high stress or manipulation, a person may experience a feeling of helplessness or "freezing".</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Taking any action—even a small one, like getting to one's feet or using an assertive phrase—can break this state of paralysis and push the brain into an active, functional state, similar to a startle response.</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This restores momentum and allows the OODA loop to begin cycling again.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following matrix provides a comprehensive, actionable roadmap for individuals to implement a structured psychological defense program.</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OODA Loop Phase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Key Psychological Skill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Training Method / Exercise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Snippet 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Observe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Self-Awareness, Situational Awareness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Mindfulness Meditation, Journaling, Sensory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Orient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Emotional Regulation, Cognitive Reappraisal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Cognitive-Behavioral Therapy (CBT), Problem-Solving, Seeking Social Support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Decide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Critical Thinking, Boundary Setting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Role-playing, Socratic Questioning, Practicing "No"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Assertiveness, Momentum, Decisiveness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Assertiveness Training, Setting Timers for Decisions, Physical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14</w:t>
            </w:r>
          </w:p>
        </w:tc>
      </w:tr>
    </w:tbl>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Advanced Training: Engineering and Protecting Your Values-Driven Perception Matrix</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Building on the foundational training of the OODA loop, a more advanced form of psychological defense involves the conscious engineering and protection of one's personal values-driven perception matrix. This framework, which is critical to the "Orient" phase, is the sum of an individual's mental models, biases, and values that they use to interpret reality.</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While psychological manipulation often attempts to corrupt this matrix, proactive training can turn it into a powerful tool for self-protection, a concept often referred to as cognitive security.</w:t>
      </w:r>
      <w:r w:rsidDel="00000000" w:rsidR="00000000" w:rsidRPr="00000000">
        <w:rPr>
          <w:rFonts w:ascii="Google Sans Text" w:cs="Google Sans Text" w:eastAsia="Google Sans Text" w:hAnsi="Google Sans Text"/>
          <w:color w:val="575b5f"/>
          <w:sz w:val="24"/>
          <w:szCs w:val="24"/>
          <w:vertAlign w:val="superscript"/>
          <w:rtl w:val="0"/>
        </w:rPr>
        <w:t xml:space="preserve">35</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The Perception Matrix as a Strategic Asset and a Target</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perception matrix is not an objective lens; it is a highly subjective filter shaped by an individual's national origin, ethnicity, past experiences, and even the language they speak.</w:t>
      </w:r>
      <w:r w:rsidDel="00000000" w:rsidR="00000000" w:rsidRPr="00000000">
        <w:rPr>
          <w:rFonts w:ascii="Google Sans Text" w:cs="Google Sans Text" w:eastAsia="Google Sans Text" w:hAnsi="Google Sans Text"/>
          <w:color w:val="575b5f"/>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 This internal representation of the world, often called a "mental model," allows us to make sense of our surroundings and even fill in missing information based on prior experience.</w:t>
      </w:r>
      <w:r w:rsidDel="00000000" w:rsidR="00000000" w:rsidRPr="00000000">
        <w:rPr>
          <w:rFonts w:ascii="Google Sans Text" w:cs="Google Sans Text" w:eastAsia="Google Sans Text" w:hAnsi="Google Sans Text"/>
          <w:color w:val="575b5f"/>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 For example, our mental models allow us to see the letter 'H' in one context and 'A' in another, even if the image is the same.</w:t>
      </w:r>
      <w:r w:rsidDel="00000000" w:rsidR="00000000" w:rsidRPr="00000000">
        <w:rPr>
          <w:rFonts w:ascii="Google Sans Text" w:cs="Google Sans Text" w:eastAsia="Google Sans Text" w:hAnsi="Google Sans Text"/>
          <w:color w:val="575b5f"/>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 While these mental shortcuts are efficient, they are also a strategic vulnerability, as they can cause individuals to overlook facts that do not align with a preferred outcome or a cherished belief.</w:t>
      </w:r>
      <w:r w:rsidDel="00000000" w:rsidR="00000000" w:rsidRPr="00000000">
        <w:rPr>
          <w:rFonts w:ascii="Google Sans Text" w:cs="Google Sans Text" w:eastAsia="Google Sans Text" w:hAnsi="Google Sans Text"/>
          <w:color w:val="575b5f"/>
          <w:sz w:val="24"/>
          <w:szCs w:val="24"/>
          <w:vertAlign w:val="superscript"/>
          <w:rtl w:val="0"/>
        </w:rPr>
        <w:t xml:space="preserve">38</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Psychological manipulators exploit this vulnerability by targeting the perception matrix directly. By introducing misinformation, they can cause an individual to question their own judgment and reality, similar to how gaslighting operates.</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The manipulator's goal is to subvert the Orient phase, rendering an individual’s subsequent actions misguided and ineffective by compromising their internal compass.</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A powerful tool for self-protection is to consciously shift from a reactive, overly self-protective mindset to a proactive, values-based approach.</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7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A Training Protocol for a Resilient Perception Matrix</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goal of this advanced training is not to eliminate the perception matrix but to make it a more robust and resilient tool. This involves moving beyond simply being aware of biases and actively shaping one's mental models to align with core personal values.</w:t>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Identify and Define Core Values:</w:t>
      </w:r>
      <w:r w:rsidDel="00000000" w:rsidR="00000000" w:rsidRPr="00000000">
        <w:rPr>
          <w:rFonts w:ascii="Google Sans Text" w:cs="Google Sans Text" w:eastAsia="Google Sans Text" w:hAnsi="Google Sans Text"/>
          <w:color w:val="1b1c1d"/>
          <w:rtl w:val="0"/>
        </w:rPr>
        <w:t xml:space="preserve"> The first step is to engage in a deliberate process of self-reflection to clarify what is truly important. This could involve exercises that force an individual to ask fundamental questions about purpose and meaning.</w:t>
      </w:r>
    </w:p>
    <w:p w:rsidR="00000000" w:rsidDel="00000000" w:rsidP="00000000" w:rsidRDefault="00000000" w:rsidRPr="00000000" w14:paraId="0000007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Engineer Your Mental Models:</w:t>
      </w:r>
      <w:r w:rsidDel="00000000" w:rsidR="00000000" w:rsidRPr="00000000">
        <w:rPr>
          <w:rFonts w:ascii="Google Sans Text" w:cs="Google Sans Text" w:eastAsia="Google Sans Text" w:hAnsi="Google Sans Text"/>
          <w:color w:val="1b1c1d"/>
          <w:rtl w:val="0"/>
        </w:rPr>
        <w:t xml:space="preserve"> With a clear understanding of core values, an individual can begin to intentionally engineer their mental models to be more resilient. One method is "First Principles Thinking," which involves breaking down complex problems into their fundamental truths rather than relying on ingrained habits.</w:t>
      </w:r>
      <w:r w:rsidDel="00000000" w:rsidR="00000000" w:rsidRPr="00000000">
        <w:rPr>
          <w:rFonts w:ascii="Google Sans Text" w:cs="Google Sans Text" w:eastAsia="Google Sans Text" w:hAnsi="Google Sans Text"/>
          <w:color w:val="575b5f"/>
          <w:sz w:val="24"/>
          <w:szCs w:val="24"/>
          <w:vertAlign w:val="superscript"/>
          <w:rtl w:val="0"/>
        </w:rPr>
        <w:t xml:space="preserve">40</w:t>
      </w:r>
      <w:r w:rsidDel="00000000" w:rsidR="00000000" w:rsidRPr="00000000">
        <w:rPr>
          <w:rFonts w:ascii="Google Sans Text" w:cs="Google Sans Text" w:eastAsia="Google Sans Text" w:hAnsi="Google Sans Text"/>
          <w:color w:val="1b1c1d"/>
          <w:rtl w:val="0"/>
        </w:rPr>
        <w:t xml:space="preserve"> This helps a person step outside of how things have "always been done" and see what is truly possible.</w:t>
      </w:r>
      <w:r w:rsidDel="00000000" w:rsidR="00000000" w:rsidRPr="00000000">
        <w:rPr>
          <w:rFonts w:ascii="Google Sans Text" w:cs="Google Sans Text" w:eastAsia="Google Sans Text" w:hAnsi="Google Sans Text"/>
          <w:color w:val="575b5f"/>
          <w:sz w:val="24"/>
          <w:szCs w:val="24"/>
          <w:vertAlign w:val="superscript"/>
          <w:rtl w:val="0"/>
        </w:rPr>
        <w:t xml:space="preserve">40</w:t>
      </w:r>
    </w:p>
    <w:p w:rsidR="00000000" w:rsidDel="00000000" w:rsidP="00000000" w:rsidRDefault="00000000" w:rsidRPr="00000000" w14:paraId="0000007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Practice Values-Based Decision-Making:</w:t>
      </w:r>
      <w:r w:rsidDel="00000000" w:rsidR="00000000" w:rsidRPr="00000000">
        <w:rPr>
          <w:rFonts w:ascii="Google Sans Text" w:cs="Google Sans Text" w:eastAsia="Google Sans Text" w:hAnsi="Google Sans Text"/>
          <w:color w:val="1b1c1d"/>
          <w:rtl w:val="0"/>
        </w:rPr>
        <w:t xml:space="preserve"> Instead of making decisions to satisfy an immediate desire, the OODA loop can be used as a framework to practice "second-order thinking," which considers the long-term implications of a choice.</w:t>
      </w:r>
      <w:r w:rsidDel="00000000" w:rsidR="00000000" w:rsidRPr="00000000">
        <w:rPr>
          <w:rFonts w:ascii="Google Sans Text" w:cs="Google Sans Text" w:eastAsia="Google Sans Text" w:hAnsi="Google Sans Text"/>
          <w:color w:val="575b5f"/>
          <w:sz w:val="24"/>
          <w:szCs w:val="24"/>
          <w:vertAlign w:val="superscript"/>
          <w:rtl w:val="0"/>
        </w:rPr>
        <w:t xml:space="preserve">40</w:t>
      </w:r>
      <w:r w:rsidDel="00000000" w:rsidR="00000000" w:rsidRPr="00000000">
        <w:rPr>
          <w:rFonts w:ascii="Google Sans Text" w:cs="Google Sans Text" w:eastAsia="Google Sans Text" w:hAnsi="Google Sans Text"/>
          <w:color w:val="1b1c1d"/>
          <w:rtl w:val="0"/>
        </w:rPr>
        <w:t xml:space="preserve"> This involves evaluating options based on their subjective value, which can include tangible benefits, social approval, and self-consistency.</w:t>
      </w:r>
      <w:r w:rsidDel="00000000" w:rsidR="00000000" w:rsidRPr="00000000">
        <w:rPr>
          <w:rFonts w:ascii="Google Sans Text" w:cs="Google Sans Text" w:eastAsia="Google Sans Text" w:hAnsi="Google Sans Text"/>
          <w:color w:val="575b5f"/>
          <w:sz w:val="24"/>
          <w:szCs w:val="24"/>
          <w:vertAlign w:val="superscript"/>
          <w:rtl w:val="0"/>
        </w:rPr>
        <w:t xml:space="preserve">41</w:t>
      </w:r>
      <w:r w:rsidDel="00000000" w:rsidR="00000000" w:rsidRPr="00000000">
        <w:rPr>
          <w:rFonts w:ascii="Google Sans Text" w:cs="Google Sans Text" w:eastAsia="Google Sans Text" w:hAnsi="Google Sans Text"/>
          <w:color w:val="1b1c1d"/>
          <w:rtl w:val="0"/>
        </w:rPr>
        <w:t xml:space="preserve"> This practice trains the mind to make decisions that are not only rapid but also deeply aligned with one's core values, thereby safeguarding the integrity of the perception matrix from external manipulation.</w:t>
      </w:r>
      <w:r w:rsidDel="00000000" w:rsidR="00000000" w:rsidRPr="00000000">
        <w:rPr>
          <w:rFonts w:ascii="Google Sans Text" w:cs="Google Sans Text" w:eastAsia="Google Sans Text" w:hAnsi="Google Sans Text"/>
          <w:color w:val="575b5f"/>
          <w:sz w:val="24"/>
          <w:szCs w:val="24"/>
          <w:vertAlign w:val="superscript"/>
          <w:rtl w:val="0"/>
        </w:rPr>
        <w:t xml:space="preserve">41</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approach transforms the Orient phase from a subconscious filter into a conscious act of psychological sovereignty. Instead of the mind protecting itself defensively, it becomes a well-engineered and well-protected asset, a strategic component of a larger system designed to ensure agile, values-driven action in a complex and unpredictable world.</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Psychological Defense Skill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Training Method / Exercise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Application to OODA Loop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Snippet 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Cognitive Security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First Principles Thinking, Value-Based Decision-making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Fortifies the Orient phase by building mental models that are resistant to manipulation and aligned with core values.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Values Clarification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Purpose Exercises, Self-Reflection, Journaling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Provides the underlying ethical and value-based data for the Orient phase, ensuring decisions are not easily swayed.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Perception Management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Recognizing Cognitive Biases (e.g., confirmation bias), Challenging Assumptions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Sharpens the Observe and Orient phases by making one aware that their perception is not always the "indomitable truth" and can be influenced.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37</w:t>
            </w:r>
          </w:p>
        </w:tc>
      </w:tr>
    </w:tbl>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 The External Mind: Defending Mental Models Against Synthetic Media</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As information and communication technologies have become central to daily life, a new psychological challenge has emerged. The philosophical concept of the "external mind" posits that the mind is not solely confined to the brain but is influenced by external tools and the environment.</w:t>
      </w:r>
      <w:r w:rsidDel="00000000" w:rsidR="00000000" w:rsidRPr="00000000">
        <w:rPr>
          <w:rFonts w:ascii="Google Sans Text" w:cs="Google Sans Text" w:eastAsia="Google Sans Text" w:hAnsi="Google Sans Text"/>
          <w:color w:val="575b5f"/>
          <w:sz w:val="24"/>
          <w:szCs w:val="24"/>
          <w:vertAlign w:val="superscript"/>
          <w:rtl w:val="0"/>
        </w:rPr>
        <w:t xml:space="preserve">43</w:t>
      </w:r>
      <w:r w:rsidDel="00000000" w:rsidR="00000000" w:rsidRPr="00000000">
        <w:rPr>
          <w:rFonts w:ascii="Google Sans Text" w:cs="Google Sans Text" w:eastAsia="Google Sans Text" w:hAnsi="Google Sans Text"/>
          <w:color w:val="1b1c1d"/>
          <w:rtl w:val="0"/>
        </w:rPr>
        <w:t xml:space="preserve"> Today, this external mind is increasingly synthetic, composed of AI chatbots, deepfakes, and bot-driven forums that blur the line between reality and fabrication.</w:t>
      </w:r>
      <w:r w:rsidDel="00000000" w:rsidR="00000000" w:rsidRPr="00000000">
        <w:rPr>
          <w:rFonts w:ascii="Google Sans Text" w:cs="Google Sans Text" w:eastAsia="Google Sans Text" w:hAnsi="Google Sans Text"/>
          <w:color w:val="575b5f"/>
          <w:sz w:val="24"/>
          <w:szCs w:val="24"/>
          <w:vertAlign w:val="superscript"/>
          <w:rtl w:val="0"/>
        </w:rPr>
        <w:t xml:space="preserve">45</w:t>
      </w:r>
      <w:r w:rsidDel="00000000" w:rsidR="00000000" w:rsidRPr="00000000">
        <w:rPr>
          <w:rFonts w:ascii="Google Sans Text" w:cs="Google Sans Text" w:eastAsia="Google Sans Text" w:hAnsi="Google Sans Text"/>
          <w:color w:val="1b1c1d"/>
          <w:rtl w:val="0"/>
        </w:rPr>
        <w:t xml:space="preserve"> This environment presents a novel form of psychological warfare that targets the core of human cognition.</w:t>
      </w:r>
      <w:r w:rsidDel="00000000" w:rsidR="00000000" w:rsidRPr="00000000">
        <w:rPr>
          <w:rFonts w:ascii="Google Sans Text" w:cs="Google Sans Text" w:eastAsia="Google Sans Text" w:hAnsi="Google Sans Text"/>
          <w:color w:val="575b5f"/>
          <w:sz w:val="24"/>
          <w:szCs w:val="24"/>
          <w:vertAlign w:val="superscript"/>
          <w:rtl w:val="0"/>
        </w:rPr>
        <w:t xml:space="preserve">47</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9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6.1. The Strategic Threat: How Synthetic Media Attacks the OODA Loop</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Synthetic media presents a direct and pervasive attack on the human decision cycle. It poisons the information environment to corrupt the Orient phase, the critical filter where an individual's mental models are shaped.</w:t>
      </w:r>
      <w:r w:rsidDel="00000000" w:rsidR="00000000" w:rsidRPr="00000000">
        <w:rPr>
          <w:rFonts w:ascii="Google Sans Text" w:cs="Google Sans Text" w:eastAsia="Google Sans Text" w:hAnsi="Google Sans Text"/>
          <w:color w:val="575b5f"/>
          <w:sz w:val="24"/>
          <w:szCs w:val="24"/>
          <w:vertAlign w:val="superscript"/>
          <w:rtl w:val="0"/>
        </w:rPr>
        <w:t xml:space="preserve">25</w:t>
      </w:r>
    </w:p>
    <w:p w:rsidR="00000000" w:rsidDel="00000000" w:rsidP="00000000" w:rsidRDefault="00000000" w:rsidRPr="00000000" w14:paraId="0000009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Corrupting the Observe Phase:</w:t>
      </w:r>
      <w:r w:rsidDel="00000000" w:rsidR="00000000" w:rsidRPr="00000000">
        <w:rPr>
          <w:rFonts w:ascii="Google Sans Text" w:cs="Google Sans Text" w:eastAsia="Google Sans Text" w:hAnsi="Google Sans Text"/>
          <w:color w:val="1b1c1d"/>
          <w:rtl w:val="0"/>
        </w:rPr>
        <w:t xml:space="preserve"> AI-generated misinformation and deepfakes directly feed false or misleading data into the observation phase.</w:t>
      </w:r>
      <w:r w:rsidDel="00000000" w:rsidR="00000000" w:rsidRPr="00000000">
        <w:rPr>
          <w:rFonts w:ascii="Google Sans Text" w:cs="Google Sans Text" w:eastAsia="Google Sans Text" w:hAnsi="Google Sans Text"/>
          <w:color w:val="575b5f"/>
          <w:sz w:val="24"/>
          <w:szCs w:val="24"/>
          <w:vertAlign w:val="superscript"/>
          <w:rtl w:val="0"/>
        </w:rPr>
        <w:t xml:space="preserve">45</w:t>
      </w:r>
      <w:r w:rsidDel="00000000" w:rsidR="00000000" w:rsidRPr="00000000">
        <w:rPr>
          <w:rFonts w:ascii="Google Sans Text" w:cs="Google Sans Text" w:eastAsia="Google Sans Text" w:hAnsi="Google Sans Text"/>
          <w:color w:val="1b1c1d"/>
          <w:rtl w:val="0"/>
        </w:rPr>
        <w:t xml:space="preserve"> Deepfake exposure can increase cognitive load and erode trust in media, regardless of source credibility.</w:t>
      </w:r>
      <w:r w:rsidDel="00000000" w:rsidR="00000000" w:rsidRPr="00000000">
        <w:rPr>
          <w:rFonts w:ascii="Google Sans Text" w:cs="Google Sans Text" w:eastAsia="Google Sans Text" w:hAnsi="Google Sans Text"/>
          <w:color w:val="575b5f"/>
          <w:sz w:val="24"/>
          <w:szCs w:val="24"/>
          <w:vertAlign w:val="superscript"/>
          <w:rtl w:val="0"/>
        </w:rPr>
        <w:t xml:space="preserve">45</w:t>
      </w:r>
      <w:r w:rsidDel="00000000" w:rsidR="00000000" w:rsidRPr="00000000">
        <w:rPr>
          <w:rFonts w:ascii="Google Sans Text" w:cs="Google Sans Text" w:eastAsia="Google Sans Text" w:hAnsi="Google Sans Text"/>
          <w:color w:val="1b1c1d"/>
          <w:rtl w:val="0"/>
        </w:rPr>
        <w:t xml:space="preserve"> On social media, misinformation can spread like a "viral contagion," making it difficult to correct once lodged in memory.</w:t>
      </w:r>
      <w:r w:rsidDel="00000000" w:rsidR="00000000" w:rsidRPr="00000000">
        <w:rPr>
          <w:rFonts w:ascii="Google Sans Text" w:cs="Google Sans Text" w:eastAsia="Google Sans Text" w:hAnsi="Google Sans Text"/>
          <w:color w:val="575b5f"/>
          <w:sz w:val="24"/>
          <w:szCs w:val="24"/>
          <w:vertAlign w:val="superscript"/>
          <w:rtl w:val="0"/>
        </w:rPr>
        <w:t xml:space="preserve">49</w:t>
      </w:r>
    </w:p>
    <w:p w:rsidR="00000000" w:rsidDel="00000000" w:rsidP="00000000" w:rsidRDefault="00000000" w:rsidRPr="00000000" w14:paraId="00000095">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Poisoning the Orient Phase:</w:t>
      </w:r>
      <w:r w:rsidDel="00000000" w:rsidR="00000000" w:rsidRPr="00000000">
        <w:rPr>
          <w:rFonts w:ascii="Google Sans Text" w:cs="Google Sans Text" w:eastAsia="Google Sans Text" w:hAnsi="Google Sans Text"/>
          <w:color w:val="1b1c1d"/>
          <w:rtl w:val="0"/>
        </w:rPr>
        <w:t xml:space="preserve"> This is the primary target. The goal is to inject flawed context and "poison the facts." Over-reliance on tools like AI chatbots can lead to a form of "relational diabetes," where the frictionless convenience of the tool removes the "messiness" of human interaction that helps a person grow resilience, empathy, and critical thinking.</w:t>
      </w:r>
      <w:r w:rsidDel="00000000" w:rsidR="00000000" w:rsidRPr="00000000">
        <w:rPr>
          <w:rFonts w:ascii="Google Sans Text" w:cs="Google Sans Text" w:eastAsia="Google Sans Text" w:hAnsi="Google Sans Text"/>
          <w:color w:val="575b5f"/>
          <w:sz w:val="24"/>
          <w:szCs w:val="24"/>
          <w:vertAlign w:val="superscript"/>
          <w:rtl w:val="0"/>
        </w:rPr>
        <w:t xml:space="preserve">50</w:t>
      </w:r>
      <w:r w:rsidDel="00000000" w:rsidR="00000000" w:rsidRPr="00000000">
        <w:rPr>
          <w:rFonts w:ascii="Google Sans Text" w:cs="Google Sans Text" w:eastAsia="Google Sans Text" w:hAnsi="Google Sans Text"/>
          <w:color w:val="1b1c1d"/>
          <w:rtl w:val="0"/>
        </w:rPr>
        <w:t xml:space="preserve"> Studies have found that over-reliance on AI can lead to weaker memory retention, reduced brain activity, and less originality, potentially harming long-term brain development and weakening neural connections essential for resilience.</w:t>
      </w:r>
      <w:r w:rsidDel="00000000" w:rsidR="00000000" w:rsidRPr="00000000">
        <w:rPr>
          <w:rFonts w:ascii="Google Sans Text" w:cs="Google Sans Text" w:eastAsia="Google Sans Text" w:hAnsi="Google Sans Text"/>
          <w:color w:val="575b5f"/>
          <w:sz w:val="24"/>
          <w:szCs w:val="24"/>
          <w:vertAlign w:val="superscript"/>
          <w:rtl w:val="0"/>
        </w:rPr>
        <w:t xml:space="preserve">50</w:t>
      </w:r>
      <w:r w:rsidDel="00000000" w:rsidR="00000000" w:rsidRPr="00000000">
        <w:rPr>
          <w:rFonts w:ascii="Google Sans Text" w:cs="Google Sans Text" w:eastAsia="Google Sans Text" w:hAnsi="Google Sans Text"/>
          <w:color w:val="1b1c1d"/>
          <w:rtl w:val="0"/>
        </w:rPr>
        <w:t xml:space="preserve"> Deepfakes have also been shown to induce false memories in a significant percentage of people.</w:t>
      </w:r>
      <w:r w:rsidDel="00000000" w:rsidR="00000000" w:rsidRPr="00000000">
        <w:rPr>
          <w:rFonts w:ascii="Google Sans Text" w:cs="Google Sans Text" w:eastAsia="Google Sans Text" w:hAnsi="Google Sans Text"/>
          <w:color w:val="575b5f"/>
          <w:sz w:val="24"/>
          <w:szCs w:val="24"/>
          <w:vertAlign w:val="superscript"/>
          <w:rtl w:val="0"/>
        </w:rPr>
        <w:t xml:space="preserve">45</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9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6.2. OODA-Based Protocol for Cognitive Defense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 provides the perfect framework to combat this threat by turning a passive, reactive stance into a proactive, defensive one. The goal is to train the mind to filter and assess information from these external sources while fortifying personality integrity.</w:t>
      </w:r>
      <w:r w:rsidDel="00000000" w:rsidR="00000000" w:rsidRPr="00000000">
        <w:rPr>
          <w:rFonts w:ascii="Google Sans Text" w:cs="Google Sans Text" w:eastAsia="Google Sans Text" w:hAnsi="Google Sans Text"/>
          <w:color w:val="575b5f"/>
          <w:sz w:val="24"/>
          <w:szCs w:val="24"/>
          <w:vertAlign w:val="superscript"/>
          <w:rtl w:val="0"/>
        </w:rPr>
        <w:t xml:space="preserve">48</w:t>
      </w:r>
    </w:p>
    <w:p w:rsidR="00000000" w:rsidDel="00000000" w:rsidP="00000000" w:rsidRDefault="00000000" w:rsidRPr="00000000" w14:paraId="0000009A">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Fortifying the Observe Phase:</w:t>
      </w:r>
      <w:r w:rsidDel="00000000" w:rsidR="00000000" w:rsidRPr="00000000">
        <w:rPr>
          <w:rFonts w:ascii="Google Sans Text" w:cs="Google Sans Text" w:eastAsia="Google Sans Text" w:hAnsi="Google Sans Text"/>
          <w:color w:val="1b1c1d"/>
          <w:rtl w:val="0"/>
        </w:rPr>
        <w:t xml:space="preserve"> The first step is to recognize that not all information is created equal. An "emotional firewall" framework suggests training to recognize the emotional tactics behind a message rather than just the content.</w:t>
      </w:r>
      <w:r w:rsidDel="00000000" w:rsidR="00000000" w:rsidRPr="00000000">
        <w:rPr>
          <w:rFonts w:ascii="Google Sans Text" w:cs="Google Sans Text" w:eastAsia="Google Sans Text" w:hAnsi="Google Sans Text"/>
          <w:color w:val="575b5f"/>
          <w:sz w:val="24"/>
          <w:szCs w:val="24"/>
          <w:vertAlign w:val="superscript"/>
          <w:rtl w:val="0"/>
        </w:rPr>
        <w:t xml:space="preserve">52</w:t>
      </w:r>
      <w:r w:rsidDel="00000000" w:rsidR="00000000" w:rsidRPr="00000000">
        <w:rPr>
          <w:rFonts w:ascii="Google Sans Text" w:cs="Google Sans Text" w:eastAsia="Google Sans Text" w:hAnsi="Google Sans Text"/>
          <w:color w:val="1b1c1d"/>
          <w:rtl w:val="0"/>
        </w:rPr>
        <w:t xml:space="preserve"> This involves developing emotional self-awareness and questioning every narrative to identify triggers like fear, urgency, or loneliness that manipulators and bots often exploit.</w:t>
      </w:r>
      <w:r w:rsidDel="00000000" w:rsidR="00000000" w:rsidRPr="00000000">
        <w:rPr>
          <w:rFonts w:ascii="Google Sans Text" w:cs="Google Sans Text" w:eastAsia="Google Sans Text" w:hAnsi="Google Sans Text"/>
          <w:color w:val="575b5f"/>
          <w:sz w:val="24"/>
          <w:szCs w:val="24"/>
          <w:vertAlign w:val="superscript"/>
          <w:rtl w:val="0"/>
        </w:rPr>
        <w:t xml:space="preserve">52</w:t>
      </w:r>
    </w:p>
    <w:p w:rsidR="00000000" w:rsidDel="00000000" w:rsidP="00000000" w:rsidRDefault="00000000" w:rsidRPr="00000000" w14:paraId="0000009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Defending the Orient Phase:</w:t>
      </w:r>
      <w:r w:rsidDel="00000000" w:rsidR="00000000" w:rsidRPr="00000000">
        <w:rPr>
          <w:rFonts w:ascii="Google Sans Text" w:cs="Google Sans Text" w:eastAsia="Google Sans Text" w:hAnsi="Google Sans Text"/>
          <w:color w:val="1b1c1d"/>
          <w:rtl w:val="0"/>
        </w:rPr>
        <w:t xml:space="preserve"> This is the most crucial step. A powerful training method against disinformation is "inoculation theory" or "prebunking".</w:t>
      </w:r>
      <w:r w:rsidDel="00000000" w:rsidR="00000000" w:rsidRPr="00000000">
        <w:rPr>
          <w:rFonts w:ascii="Google Sans Text" w:cs="Google Sans Text" w:eastAsia="Google Sans Text" w:hAnsi="Google Sans Text"/>
          <w:color w:val="575b5f"/>
          <w:sz w:val="24"/>
          <w:szCs w:val="24"/>
          <w:vertAlign w:val="superscript"/>
          <w:rtl w:val="0"/>
        </w:rPr>
        <w:t xml:space="preserve">49</w:t>
      </w:r>
      <w:r w:rsidDel="00000000" w:rsidR="00000000" w:rsidRPr="00000000">
        <w:rPr>
          <w:rFonts w:ascii="Google Sans Text" w:cs="Google Sans Text" w:eastAsia="Google Sans Text" w:hAnsi="Google Sans Text"/>
          <w:color w:val="1b1c1d"/>
          <w:rtl w:val="0"/>
        </w:rPr>
        <w:t xml:space="preserve"> This involves preemptively exposing people to weakened doses of common manipulation techniques, such as emotional language or sarcasm used in fake content.</w:t>
      </w:r>
      <w:r w:rsidDel="00000000" w:rsidR="00000000" w:rsidRPr="00000000">
        <w:rPr>
          <w:rFonts w:ascii="Google Sans Text" w:cs="Google Sans Text" w:eastAsia="Google Sans Text" w:hAnsi="Google Sans Text"/>
          <w:color w:val="575b5f"/>
          <w:sz w:val="24"/>
          <w:szCs w:val="24"/>
          <w:vertAlign w:val="superscript"/>
          <w:rtl w:val="0"/>
        </w:rPr>
        <w:t xml:space="preserve">49</w:t>
      </w:r>
      <w:r w:rsidDel="00000000" w:rsidR="00000000" w:rsidRPr="00000000">
        <w:rPr>
          <w:rFonts w:ascii="Google Sans Text" w:cs="Google Sans Text" w:eastAsia="Google Sans Text" w:hAnsi="Google Sans Text"/>
          <w:color w:val="1b1c1d"/>
          <w:rtl w:val="0"/>
        </w:rPr>
        <w:t xml:space="preserve"> This process helps cultivate "cognitive antibodies" that build resistance to future manipulation.</w:t>
      </w:r>
      <w:r w:rsidDel="00000000" w:rsidR="00000000" w:rsidRPr="00000000">
        <w:rPr>
          <w:rFonts w:ascii="Google Sans Text" w:cs="Google Sans Text" w:eastAsia="Google Sans Text" w:hAnsi="Google Sans Text"/>
          <w:color w:val="575b5f"/>
          <w:sz w:val="24"/>
          <w:szCs w:val="24"/>
          <w:vertAlign w:val="superscript"/>
          <w:rtl w:val="0"/>
        </w:rPr>
        <w:t xml:space="preserve">49</w:t>
      </w:r>
      <w:r w:rsidDel="00000000" w:rsidR="00000000" w:rsidRPr="00000000">
        <w:rPr>
          <w:rFonts w:ascii="Google Sans Text" w:cs="Google Sans Text" w:eastAsia="Google Sans Text" w:hAnsi="Google Sans Text"/>
          <w:color w:val="1b1c1d"/>
          <w:rtl w:val="0"/>
        </w:rPr>
        <w:t xml:space="preserve"> Training critical thinking is a vital part of this, as it teaches a person to not just accept what is presented but to ask questions and seek the truth.</w:t>
      </w:r>
      <w:r w:rsidDel="00000000" w:rsidR="00000000" w:rsidRPr="00000000">
        <w:rPr>
          <w:rFonts w:ascii="Google Sans Text" w:cs="Google Sans Text" w:eastAsia="Google Sans Text" w:hAnsi="Google Sans Text"/>
          <w:color w:val="575b5f"/>
          <w:sz w:val="24"/>
          <w:szCs w:val="24"/>
          <w:vertAlign w:val="superscript"/>
          <w:rtl w:val="0"/>
        </w:rPr>
        <w:t xml:space="preserve">19</w:t>
      </w:r>
    </w:p>
    <w:p w:rsidR="00000000" w:rsidDel="00000000" w:rsidP="00000000" w:rsidRDefault="00000000" w:rsidRPr="00000000" w14:paraId="0000009C">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Protecting the Decide and Act Phases:</w:t>
      </w:r>
      <w:r w:rsidDel="00000000" w:rsidR="00000000" w:rsidRPr="00000000">
        <w:rPr>
          <w:rFonts w:ascii="Google Sans Text" w:cs="Google Sans Text" w:eastAsia="Google Sans Text" w:hAnsi="Google Sans Text"/>
          <w:color w:val="1b1c1d"/>
          <w:rtl w:val="0"/>
        </w:rPr>
        <w:t xml:space="preserve"> By strengthening the earlier phases, an individual can ensure that their decisions are based on a more accurate and values-driven perception matrix, rather than a corrupted one.</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 The OODA loop helps train the mind to make "second-order thinking" decisions—choices that are not based on immediate emotional reactions but on long-term implications and deeply held values.</w:t>
      </w:r>
      <w:r w:rsidDel="00000000" w:rsidR="00000000" w:rsidRPr="00000000">
        <w:rPr>
          <w:rFonts w:ascii="Google Sans Text" w:cs="Google Sans Text" w:eastAsia="Google Sans Text" w:hAnsi="Google Sans Text"/>
          <w:color w:val="575b5f"/>
          <w:sz w:val="24"/>
          <w:szCs w:val="24"/>
          <w:vertAlign w:val="superscript"/>
          <w:rtl w:val="0"/>
        </w:rPr>
        <w:t xml:space="preserve">23</w:t>
      </w:r>
      <w:r w:rsidDel="00000000" w:rsidR="00000000" w:rsidRPr="00000000">
        <w:rPr>
          <w:rFonts w:ascii="Google Sans Text" w:cs="Google Sans Text" w:eastAsia="Google Sans Text" w:hAnsi="Google Sans Text"/>
          <w:color w:val="1b1c1d"/>
          <w:rtl w:val="0"/>
        </w:rPr>
        <w:t xml:space="preserve"> This proactive approach helps a person reclaim their psychological sovereignty from a volatile and increasingly synthetic information environment.</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 A Critical Examination: Challenges to the OODA Loop Framework</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While the OODA loop offers a compelling model for psychological resilience, a critical analysis of its application reveals significant limitations and challenges, particularly in the modern context of information warfare and synthetic media. The framework's original design, stemming from 20th-century aerial combat, may not be fully equipped to address the complexities of today's cognitive landscape.</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7.1. Critiques of the Model's Simplicity and Rigidity</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 is criticized as being overly simplistic and vague, a "low level of cognitive granularity" that abstracts away the nuances of human thought.</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Some scholars argue that its flexibility is also its weakness, as it becomes so generalized that it loses its usefulness, merely describing the intuitive decision-making processes people experience daily.</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 The model may not adequately account for critical factors that influence human decisions, such as emotions and unconscious biases.</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In complex, dynamic situations, the model's sequential representation is not sufficient to illustrate the full reality of a situation.</w:t>
      </w:r>
      <w:r w:rsidDel="00000000" w:rsidR="00000000" w:rsidRPr="00000000">
        <w:rPr>
          <w:rFonts w:ascii="Google Sans Text" w:cs="Google Sans Text" w:eastAsia="Google Sans Text" w:hAnsi="Google Sans Text"/>
          <w:color w:val="575b5f"/>
          <w:sz w:val="24"/>
          <w:szCs w:val="24"/>
          <w:vertAlign w:val="superscript"/>
          <w:rtl w:val="0"/>
        </w:rPr>
        <w:t xml:space="preserve">55</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7.2. The Pitfall of "Analysis Paralysis"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 core tension within the OODA loop is the balance between speed and accuracy. The Orient phase, considered the most critical and complex, is also the point of greatest vulnerability.</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Placing too much emphasis on this phase, particularly in the face of an overwhelming amount of information, can lead to "analysis paralysis," where an individual gets stuck in a cycle of overthinking and is unable to move on to a decision or action.</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This directly contradicts the OODA loop's central principle that speed beats strength, undermining its effectiveness.</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The modern information environment, where individuals are inundated with data, can exacerbate this problem, as the model offers no guidance on how to define what information is needed, leading to confusion.</w:t>
      </w:r>
      <w:r w:rsidDel="00000000" w:rsidR="00000000" w:rsidRPr="00000000">
        <w:rPr>
          <w:rFonts w:ascii="Google Sans Text" w:cs="Google Sans Text" w:eastAsia="Google Sans Text" w:hAnsi="Google Sans Text"/>
          <w:color w:val="575b5f"/>
          <w:sz w:val="24"/>
          <w:szCs w:val="24"/>
          <w:vertAlign w:val="superscript"/>
          <w:rtl w:val="0"/>
        </w:rPr>
        <w:t xml:space="preserve">54</w:t>
      </w:r>
      <w:r w:rsidDel="00000000" w:rsidR="00000000" w:rsidRPr="00000000">
        <w:rPr>
          <w:rFonts w:ascii="Google Sans Text" w:cs="Google Sans Text" w:eastAsia="Google Sans Text" w:hAnsi="Google Sans Text"/>
          <w:color w:val="1b1c1d"/>
          <w:rtl w:val="0"/>
        </w:rPr>
        <w:t xml:space="preserve"> The OODA loop's original context of a fighter jet dogfight was far less complex, making its application in a world of information overload more challenging.</w:t>
      </w:r>
      <w:r w:rsidDel="00000000" w:rsidR="00000000" w:rsidRPr="00000000">
        <w:rPr>
          <w:rFonts w:ascii="Google Sans Text" w:cs="Google Sans Text" w:eastAsia="Google Sans Text" w:hAnsi="Google Sans Text"/>
          <w:color w:val="575b5f"/>
          <w:sz w:val="24"/>
          <w:szCs w:val="24"/>
          <w:vertAlign w:val="superscript"/>
          <w:rtl w:val="0"/>
        </w:rPr>
        <w:t xml:space="preserve">54</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7.3. The Limits of Human Cognition Against AI</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OODA loop is a human-centric model, and human cognition is inherently limited. The steps cannot be completed instantly; observing, processing, and acting require precious time, even under ideal conditions.</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Human processing and reaction times are also affected by external factors like fatigue, emotional state, and blood glucose levels, which can lead to poor outcomes.</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By contrast, AI-enabled systems can process vast data streams, identify patterns, and handle high-speed scenarios at a rate that far surpasses human cognitive limits. Some argue that in this new paradigm of warfare, a nation's survival may depend on removing humans from the loop entirely in critical, high-speed situations, making the OODA loop as a human process potentially obsolete.</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While AI can accelerate the OODA loop, critics caution that it cannot replicate intrinsically human traits like judgment, intuition, and ethical reasoning, which are essential for navigating the "fog and friction" of complex, real-world situations.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7.4. Feasibility of Training and Conclusion</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feasibility of using the OODA loop for psychological defense is also subject to debate. As a training framework, the model is often criticized for its abstract nature. It includes concepts like "genetic heritage" and "cultural traditions" that are difficult to operationalize and train.</w:t>
      </w:r>
      <w:r w:rsidDel="00000000" w:rsidR="00000000" w:rsidRPr="00000000">
        <w:rPr>
          <w:rFonts w:ascii="Google Sans Text" w:cs="Google Sans Text" w:eastAsia="Google Sans Text" w:hAnsi="Google Sans Text"/>
          <w:color w:val="575b5f"/>
          <w:sz w:val="24"/>
          <w:szCs w:val="24"/>
          <w:vertAlign w:val="superscript"/>
          <w:rtl w:val="0"/>
        </w:rPr>
        <w:t xml:space="preserve">55</w:t>
      </w:r>
      <w:r w:rsidDel="00000000" w:rsidR="00000000" w:rsidRPr="00000000">
        <w:rPr>
          <w:rFonts w:ascii="Google Sans Text" w:cs="Google Sans Text" w:eastAsia="Google Sans Text" w:hAnsi="Google Sans Text"/>
          <w:color w:val="1b1c1d"/>
          <w:rtl w:val="0"/>
        </w:rPr>
        <w:t xml:space="preserve"> The model's "low granularity level" means it doesn't provide the kind of detailed guidance needed to design effective training programs for the civilian population.</w:t>
      </w:r>
      <w:r w:rsidDel="00000000" w:rsidR="00000000" w:rsidRPr="00000000">
        <w:rPr>
          <w:rFonts w:ascii="Google Sans Text" w:cs="Google Sans Text" w:eastAsia="Google Sans Text" w:hAnsi="Google Sans Text"/>
          <w:color w:val="575b5f"/>
          <w:sz w:val="24"/>
          <w:szCs w:val="24"/>
          <w:vertAlign w:val="superscript"/>
          <w:rtl w:val="0"/>
        </w:rPr>
        <w:t xml:space="preserve">55</w:t>
      </w:r>
      <w:r w:rsidDel="00000000" w:rsidR="00000000" w:rsidRPr="00000000">
        <w:rPr>
          <w:rFonts w:ascii="Google Sans Text" w:cs="Google Sans Text" w:eastAsia="Google Sans Text" w:hAnsi="Google Sans Text"/>
          <w:color w:val="1b1c1d"/>
          <w:rtl w:val="0"/>
        </w:rPr>
        <w:t xml:space="preserve"> While its principles have been applied to everything from personal safety to business, the transition from a simple, theoretical model to an ingrained, instinctive skill requires significant effort and consistent practice.</w:t>
      </w:r>
      <w:r w:rsidDel="00000000" w:rsidR="00000000" w:rsidRPr="00000000">
        <w:rPr>
          <w:rFonts w:ascii="Google Sans Text" w:cs="Google Sans Text" w:eastAsia="Google Sans Text" w:hAnsi="Google Sans Text"/>
          <w:color w:val="575b5f"/>
          <w:sz w:val="24"/>
          <w:szCs w:val="24"/>
          <w:vertAlign w:val="superscript"/>
          <w:rtl w:val="0"/>
        </w:rPr>
        <w:t xml:space="preserve">48</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Ultimately, the OODA loop is not a perfect or all-encompassing solution. It is best viewed not as a rigid, step-by-step formula but as a conceptual tool or "mental compass".</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Its true value in building an "unbreakable mind" lies less in its literal application and more in its ability to serve as a guiding philosophy. By acknowledging the challenges and focusing on the core principles of self-awareness, bias-challenging, and decisive action, individuals can use the OODA loop as a framework to continuously improve their cognitive resilience in a world where speed and information are weaponized.</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8. Conclusion: The OODA Loop as the Key to Psychological Sovereignty</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analysis concludes that the human "emotional resonator" is a biological reality and a fundamental aspect of the human condition, but its inherent vulnerability can be strategically exploited. Psychological manipulation is not a haphazard phenomenon; it is a strategic attack on a person's cognitive function, designed to "get inside" their decision cycle and disorient them. The OODA loop is the definitive framework for understanding this conflict and for training the mind to win.</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unique value of the OODA loop in this context is its emphasis on speed, agility, and continuous feedback, which are essential for navigating the volatile, uncertain, complex, and ambiguous (VUCA) environment of psychological conflict.</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This contrasts sharply with other decision-making models that may be too slow or rigid for high-stress scenarios.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Strengths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Weaknesses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Best Application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Snippet 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OODA Loop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Dynamic, agile, promotes speed over perfection, effective in volatile environments (VUCA).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Can lead to "analysis paralysis," vague, may oversimplify complex situations.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High-speed, chaotic, competitive environments (e.g., military, crisis, psychological manipulation).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PDCA (Plan-Do-Check-Act)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Systematic, ideal for continuous improvement, deliberate and analytical.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Slower, requires early commitment, less suitable for rapid change.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Stable, structured environments (e.g., manufacturing, quality 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SWOT Analysis (Strengths, Weaknesses, Opportunities, Threats)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Comprehensive, provides a static snapshot for strategic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Static, does not account for a rapidly changing environment.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Strategic planning in a relatively stable market.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9</w:t>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report recommends a paradigm shift from a reactive stance—where one simply recognizes manipulation after the fact—to a proactive one, where individuals and organizations deliberately train to prevent it. Integrating an OODA-based psychological training protocol into personal development and leadership programs provides a structured and actionable path toward building a mind that is not merely resilient, but fundamentally unbreakable. This strategic approach enables an individual to maintain their psychological sovereignty in an age of constant influence.</w:t>
      </w:r>
    </w:p>
    <w:p w:rsidR="00000000" w:rsidDel="00000000" w:rsidP="00000000" w:rsidRDefault="00000000" w:rsidRPr="00000000" w14:paraId="000000C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Cytowane prace</w:t>
      </w:r>
    </w:p>
    <w:p w:rsidR="00000000" w:rsidDel="00000000" w:rsidP="00000000" w:rsidRDefault="00000000" w:rsidRPr="00000000" w14:paraId="000000C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Emotional Resonance : Meaning, Use Cases &amp; Importance ..., otwierano: sierpnia 23, 2025, </w:t>
      </w:r>
      <w:hyperlink r:id="rId6">
        <w:r w:rsidDel="00000000" w:rsidR="00000000" w:rsidRPr="00000000">
          <w:rPr>
            <w:rFonts w:ascii="Google Sans" w:cs="Google Sans" w:eastAsia="Google Sans" w:hAnsi="Google Sans"/>
            <w:color w:val="0000ee"/>
            <w:sz w:val="24"/>
            <w:szCs w:val="24"/>
            <w:u w:val="single"/>
            <w:rtl w:val="0"/>
          </w:rPr>
          <w:t xml:space="preserve">https://www.vantagecircle.com/glossaries/emotional-resonance/</w:t>
        </w:r>
      </w:hyperlink>
      <w:r w:rsidDel="00000000" w:rsidR="00000000" w:rsidRPr="00000000">
        <w:rPr>
          <w:rtl w:val="0"/>
        </w:rPr>
      </w:r>
    </w:p>
    <w:p w:rsidR="00000000" w:rsidDel="00000000" w:rsidP="00000000" w:rsidRDefault="00000000" w:rsidRPr="00000000" w14:paraId="000000C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Resonant Healing for Relationships: How Emotional Frequencies Enhance Connection, otwierano: sierpnia 23, 2025, </w:t>
      </w:r>
      <w:hyperlink r:id="rId7">
        <w:r w:rsidDel="00000000" w:rsidR="00000000" w:rsidRPr="00000000">
          <w:rPr>
            <w:rFonts w:ascii="Google Sans" w:cs="Google Sans" w:eastAsia="Google Sans" w:hAnsi="Google Sans"/>
            <w:color w:val="0000ee"/>
            <w:sz w:val="24"/>
            <w:szCs w:val="24"/>
            <w:u w:val="single"/>
            <w:rtl w:val="0"/>
          </w:rPr>
          <w:t xml:space="preserve">https://sarahpeyton.com/resonant-healing-for-relationships-how-emotional-frequencies-enhance-connection/</w:t>
        </w:r>
      </w:hyperlink>
      <w:r w:rsidDel="00000000" w:rsidR="00000000" w:rsidRPr="00000000">
        <w:rPr>
          <w:rtl w:val="0"/>
        </w:rPr>
      </w:r>
    </w:p>
    <w:p w:rsidR="00000000" w:rsidDel="00000000" w:rsidP="00000000" w:rsidRDefault="00000000" w:rsidRPr="00000000" w14:paraId="000000D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Limbic resonance - Wikipedia, otwierano: sierpnia 23, 2025, </w:t>
      </w:r>
      <w:hyperlink r:id="rId8">
        <w:r w:rsidDel="00000000" w:rsidR="00000000" w:rsidRPr="00000000">
          <w:rPr>
            <w:rFonts w:ascii="Google Sans" w:cs="Google Sans" w:eastAsia="Google Sans" w:hAnsi="Google Sans"/>
            <w:color w:val="0000ee"/>
            <w:sz w:val="24"/>
            <w:szCs w:val="24"/>
            <w:u w:val="single"/>
            <w:rtl w:val="0"/>
          </w:rPr>
          <w:t xml:space="preserve">https://en.wikipedia.org/wiki/Limbic_resonance</w:t>
        </w:r>
      </w:hyperlink>
      <w:r w:rsidDel="00000000" w:rsidR="00000000" w:rsidRPr="00000000">
        <w:rPr>
          <w:rtl w:val="0"/>
        </w:rPr>
      </w:r>
    </w:p>
    <w:p w:rsidR="00000000" w:rsidDel="00000000" w:rsidP="00000000" w:rsidRDefault="00000000" w:rsidRPr="00000000" w14:paraId="000000D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Creating emotional resonance - CPD HumanSense training - Canada Life UK, otwierano: sierpnia 23, 2025, </w:t>
      </w:r>
      <w:hyperlink r:id="rId9">
        <w:r w:rsidDel="00000000" w:rsidR="00000000" w:rsidRPr="00000000">
          <w:rPr>
            <w:rFonts w:ascii="Google Sans" w:cs="Google Sans" w:eastAsia="Google Sans" w:hAnsi="Google Sans"/>
            <w:color w:val="0000ee"/>
            <w:sz w:val="24"/>
            <w:szCs w:val="24"/>
            <w:u w:val="single"/>
            <w:rtl w:val="0"/>
          </w:rPr>
          <w:t xml:space="preserve">https://www.canadalife.co.uk/ican-academy/find-learning/creating-emotional-resonance/</w:t>
        </w:r>
      </w:hyperlink>
      <w:r w:rsidDel="00000000" w:rsidR="00000000" w:rsidRPr="00000000">
        <w:rPr>
          <w:rtl w:val="0"/>
        </w:rPr>
      </w:r>
    </w:p>
    <w:p w:rsidR="00000000" w:rsidDel="00000000" w:rsidP="00000000" w:rsidRDefault="00000000" w:rsidRPr="00000000" w14:paraId="000000D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www.ebsco.com, otwierano: sierpnia 23, 2025, </w:t>
      </w:r>
      <w:hyperlink r:id="rId10">
        <w:r w:rsidDel="00000000" w:rsidR="00000000" w:rsidRPr="00000000">
          <w:rPr>
            <w:rFonts w:ascii="Google Sans" w:cs="Google Sans" w:eastAsia="Google Sans" w:hAnsi="Google Sans"/>
            <w:color w:val="0000ee"/>
            <w:sz w:val="24"/>
            <w:szCs w:val="24"/>
            <w:u w:val="single"/>
            <w:rtl w:val="0"/>
          </w:rPr>
          <w:t xml:space="preserve">https://www.ebsco.com/research-starters/military-history-and-science/ooda-loop#:~:text=The%20OODA%20loop%20is%20a%20decision%2Dmaking%20concept%20that%20was,and%20moving%20to%20take%20action.</w:t>
        </w:r>
      </w:hyperlink>
      <w:r w:rsidDel="00000000" w:rsidR="00000000" w:rsidRPr="00000000">
        <w:rPr>
          <w:rtl w:val="0"/>
        </w:rPr>
      </w:r>
    </w:p>
    <w:p w:rsidR="00000000" w:rsidDel="00000000" w:rsidP="00000000" w:rsidRDefault="00000000" w:rsidRPr="00000000" w14:paraId="000000D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OODA loop | EBSCO Research Starters, otwierano: sierpnia 23, 2025, </w:t>
      </w:r>
      <w:hyperlink r:id="rId11">
        <w:r w:rsidDel="00000000" w:rsidR="00000000" w:rsidRPr="00000000">
          <w:rPr>
            <w:rFonts w:ascii="Google Sans" w:cs="Google Sans" w:eastAsia="Google Sans" w:hAnsi="Google Sans"/>
            <w:color w:val="0000ee"/>
            <w:sz w:val="24"/>
            <w:szCs w:val="24"/>
            <w:u w:val="single"/>
            <w:rtl w:val="0"/>
          </w:rPr>
          <w:t xml:space="preserve">https://www.ebsco.com/research-starters/military-history-and-science/ooda-loop</w:t>
        </w:r>
      </w:hyperlink>
      <w:r w:rsidDel="00000000" w:rsidR="00000000" w:rsidRPr="00000000">
        <w:rPr>
          <w:rtl w:val="0"/>
        </w:rPr>
      </w:r>
    </w:p>
    <w:p w:rsidR="00000000" w:rsidDel="00000000" w:rsidP="00000000" w:rsidRDefault="00000000" w:rsidRPr="00000000" w14:paraId="000000D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OODA Loop - The Behavioral Scientist, otwierano: sierpnia 23, 2025, </w:t>
      </w:r>
      <w:hyperlink r:id="rId12">
        <w:r w:rsidDel="00000000" w:rsidR="00000000" w:rsidRPr="00000000">
          <w:rPr>
            <w:rFonts w:ascii="Google Sans" w:cs="Google Sans" w:eastAsia="Google Sans" w:hAnsi="Google Sans"/>
            <w:color w:val="0000ee"/>
            <w:sz w:val="24"/>
            <w:szCs w:val="24"/>
            <w:u w:val="single"/>
            <w:rtl w:val="0"/>
          </w:rPr>
          <w:t xml:space="preserve">https://www.thebehavioralscientist.com/glossary/ooda-loop</w:t>
        </w:r>
      </w:hyperlink>
      <w:r w:rsidDel="00000000" w:rsidR="00000000" w:rsidRPr="00000000">
        <w:rPr>
          <w:rtl w:val="0"/>
        </w:rPr>
      </w:r>
    </w:p>
    <w:p w:rsidR="00000000" w:rsidDel="00000000" w:rsidP="00000000" w:rsidRDefault="00000000" w:rsidRPr="00000000" w14:paraId="000000D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Boyd's OODA Loop Theory for Business - BusinessBalls, otwierano: sierpnia 23, 2025, </w:t>
      </w:r>
      <w:hyperlink r:id="rId13">
        <w:r w:rsidDel="00000000" w:rsidR="00000000" w:rsidRPr="00000000">
          <w:rPr>
            <w:rFonts w:ascii="Google Sans" w:cs="Google Sans" w:eastAsia="Google Sans" w:hAnsi="Google Sans"/>
            <w:color w:val="0000ee"/>
            <w:sz w:val="24"/>
            <w:szCs w:val="24"/>
            <w:u w:val="single"/>
            <w:rtl w:val="0"/>
          </w:rPr>
          <w:t xml:space="preserve">https://www.businessballs.com/problem-solving-and-decision-making/ooda-loop/</w:t>
        </w:r>
      </w:hyperlink>
      <w:r w:rsidDel="00000000" w:rsidR="00000000" w:rsidRPr="00000000">
        <w:rPr>
          <w:rtl w:val="0"/>
        </w:rPr>
      </w:r>
    </w:p>
    <w:p w:rsidR="00000000" w:rsidDel="00000000" w:rsidP="00000000" w:rsidRDefault="00000000" w:rsidRPr="00000000" w14:paraId="000000D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Mastering the OODA Loop: Observe, Orient, Decide, Act - Dr Krishna Athal, otwierano: sierpnia 23, 2025, </w:t>
      </w:r>
      <w:hyperlink r:id="rId14">
        <w:r w:rsidDel="00000000" w:rsidR="00000000" w:rsidRPr="00000000">
          <w:rPr>
            <w:rFonts w:ascii="Google Sans" w:cs="Google Sans" w:eastAsia="Google Sans" w:hAnsi="Google Sans"/>
            <w:color w:val="0000ee"/>
            <w:sz w:val="24"/>
            <w:szCs w:val="24"/>
            <w:u w:val="single"/>
            <w:rtl w:val="0"/>
          </w:rPr>
          <w:t xml:space="preserve">https://drkrishnaathal.com/blog/mastering-the-ooda-loop-observe-orient-decide-act/</w:t>
        </w:r>
      </w:hyperlink>
      <w:r w:rsidDel="00000000" w:rsidR="00000000" w:rsidRPr="00000000">
        <w:rPr>
          <w:rtl w:val="0"/>
        </w:rPr>
      </w:r>
    </w:p>
    <w:p w:rsidR="00000000" w:rsidDel="00000000" w:rsidP="00000000" w:rsidRDefault="00000000" w:rsidRPr="00000000" w14:paraId="000000D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OODA loop - Wikipedia, otwierano: sierpnia 23, 2025, </w:t>
      </w:r>
      <w:hyperlink r:id="rId15">
        <w:r w:rsidDel="00000000" w:rsidR="00000000" w:rsidRPr="00000000">
          <w:rPr>
            <w:rFonts w:ascii="Google Sans" w:cs="Google Sans" w:eastAsia="Google Sans" w:hAnsi="Google Sans"/>
            <w:color w:val="0000ee"/>
            <w:sz w:val="24"/>
            <w:szCs w:val="24"/>
            <w:u w:val="single"/>
            <w:rtl w:val="0"/>
          </w:rPr>
          <w:t xml:space="preserve">https://en.wikipedia.org/wiki/OODA_loop</w:t>
        </w:r>
      </w:hyperlink>
      <w:r w:rsidDel="00000000" w:rsidR="00000000" w:rsidRPr="00000000">
        <w:rPr>
          <w:rtl w:val="0"/>
        </w:rPr>
      </w:r>
    </w:p>
    <w:p w:rsidR="00000000" w:rsidDel="00000000" w:rsidP="00000000" w:rsidRDefault="00000000" w:rsidRPr="00000000" w14:paraId="000000D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an OODA Loop and How to Use It - Miro, otwierano: sierpnia 23, 2025, </w:t>
      </w:r>
      <w:hyperlink r:id="rId16">
        <w:r w:rsidDel="00000000" w:rsidR="00000000" w:rsidRPr="00000000">
          <w:rPr>
            <w:rFonts w:ascii="Google Sans" w:cs="Google Sans" w:eastAsia="Google Sans" w:hAnsi="Google Sans"/>
            <w:color w:val="0000ee"/>
            <w:sz w:val="24"/>
            <w:szCs w:val="24"/>
            <w:u w:val="single"/>
            <w:rtl w:val="0"/>
          </w:rPr>
          <w:t xml:space="preserve">https://miro.com/strategic-planning/what-is-ooda-loop/</w:t>
        </w:r>
      </w:hyperlink>
      <w:r w:rsidDel="00000000" w:rsidR="00000000" w:rsidRPr="00000000">
        <w:rPr>
          <w:rtl w:val="0"/>
        </w:rPr>
      </w:r>
    </w:p>
    <w:p w:rsidR="00000000" w:rsidDel="00000000" w:rsidP="00000000" w:rsidRDefault="00000000" w:rsidRPr="00000000" w14:paraId="000000D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Observe, Orient, Decide, and Act (The OODA Loop) - D. Brown Management, otwierano: sierpnia 23, 2025, </w:t>
      </w:r>
      <w:hyperlink r:id="rId17">
        <w:r w:rsidDel="00000000" w:rsidR="00000000" w:rsidRPr="00000000">
          <w:rPr>
            <w:rFonts w:ascii="Google Sans" w:cs="Google Sans" w:eastAsia="Google Sans" w:hAnsi="Google Sans"/>
            <w:color w:val="0000ee"/>
            <w:sz w:val="24"/>
            <w:szCs w:val="24"/>
            <w:u w:val="single"/>
            <w:rtl w:val="0"/>
          </w:rPr>
          <w:t xml:space="preserve">https://dbmteam.com/insights/observe-orient-decide-and-act-the-ooda-loop/</w:t>
        </w:r>
      </w:hyperlink>
      <w:r w:rsidDel="00000000" w:rsidR="00000000" w:rsidRPr="00000000">
        <w:rPr>
          <w:rtl w:val="0"/>
        </w:rPr>
      </w:r>
    </w:p>
    <w:p w:rsidR="00000000" w:rsidDel="00000000" w:rsidP="00000000" w:rsidRDefault="00000000" w:rsidRPr="00000000" w14:paraId="000000D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your OODA Loop Broken?. Observe. Orient. Decide. Act. The OODA… | by Alan Wick, otwierano: sierpnia 23, 2025, </w:t>
      </w:r>
      <w:hyperlink r:id="rId18">
        <w:r w:rsidDel="00000000" w:rsidR="00000000" w:rsidRPr="00000000">
          <w:rPr>
            <w:rFonts w:ascii="Google Sans" w:cs="Google Sans" w:eastAsia="Google Sans" w:hAnsi="Google Sans"/>
            <w:color w:val="0000ee"/>
            <w:sz w:val="24"/>
            <w:szCs w:val="24"/>
            <w:u w:val="single"/>
            <w:rtl w:val="0"/>
          </w:rPr>
          <w:t xml:space="preserve">https://alan-wick.medium.com/is-your-ooda-loop-broken-d093e713e087</w:t>
        </w:r>
      </w:hyperlink>
      <w:r w:rsidDel="00000000" w:rsidR="00000000" w:rsidRPr="00000000">
        <w:rPr>
          <w:rtl w:val="0"/>
        </w:rPr>
      </w:r>
    </w:p>
    <w:p w:rsidR="00000000" w:rsidDel="00000000" w:rsidP="00000000" w:rsidRDefault="00000000" w:rsidRPr="00000000" w14:paraId="000000D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OODA Loop and You (How to train your brain for an emergency) | Safety and Security, otwierano: sierpnia 23, 2025, </w:t>
      </w:r>
      <w:hyperlink r:id="rId19">
        <w:r w:rsidDel="00000000" w:rsidR="00000000" w:rsidRPr="00000000">
          <w:rPr>
            <w:rFonts w:ascii="Google Sans" w:cs="Google Sans" w:eastAsia="Google Sans" w:hAnsi="Google Sans"/>
            <w:color w:val="0000ee"/>
            <w:sz w:val="24"/>
            <w:szCs w:val="24"/>
            <w:u w:val="single"/>
            <w:rtl w:val="0"/>
          </w:rPr>
          <w:t xml:space="preserve">https://www.wenatcheeschools.org/safety-security/blog/1629250/the-ooda-loop-and-you-how-to-train-your-brain-for-an-emergency</w:t>
        </w:r>
      </w:hyperlink>
      <w:r w:rsidDel="00000000" w:rsidR="00000000" w:rsidRPr="00000000">
        <w:rPr>
          <w:rtl w:val="0"/>
        </w:rPr>
      </w:r>
    </w:p>
    <w:p w:rsidR="00000000" w:rsidDel="00000000" w:rsidP="00000000" w:rsidRDefault="00000000" w:rsidRPr="00000000" w14:paraId="000000D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Free media against disinformation and propaganda | OSCE, otwierano: sierpnia 23, 2025, </w:t>
      </w:r>
      <w:hyperlink r:id="rId20">
        <w:r w:rsidDel="00000000" w:rsidR="00000000" w:rsidRPr="00000000">
          <w:rPr>
            <w:rFonts w:ascii="Google Sans" w:cs="Google Sans" w:eastAsia="Google Sans" w:hAnsi="Google Sans"/>
            <w:color w:val="0000ee"/>
            <w:sz w:val="24"/>
            <w:szCs w:val="24"/>
            <w:u w:val="single"/>
            <w:rtl w:val="0"/>
          </w:rPr>
          <w:t xml:space="preserve">https://www.osce.org/representative-on-freedom-of-media/319286</w:t>
        </w:r>
      </w:hyperlink>
      <w:r w:rsidDel="00000000" w:rsidR="00000000" w:rsidRPr="00000000">
        <w:rPr>
          <w:rtl w:val="0"/>
        </w:rPr>
      </w:r>
    </w:p>
    <w:p w:rsidR="00000000" w:rsidDel="00000000" w:rsidP="00000000" w:rsidRDefault="00000000" w:rsidRPr="00000000" w14:paraId="000000D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Dealing with propaganda, misinformation and fake news - Democratic Schools for All, otwierano: sierpnia 23, 2025, </w:t>
      </w:r>
      <w:hyperlink r:id="rId21">
        <w:r w:rsidDel="00000000" w:rsidR="00000000" w:rsidRPr="00000000">
          <w:rPr>
            <w:rFonts w:ascii="Google Sans" w:cs="Google Sans" w:eastAsia="Google Sans" w:hAnsi="Google Sans"/>
            <w:color w:val="0000ee"/>
            <w:sz w:val="24"/>
            <w:szCs w:val="24"/>
            <w:u w:val="single"/>
            <w:rtl w:val="0"/>
          </w:rPr>
          <w:t xml:space="preserve">https://www.coe.int/en/web/campaign-free-to-speak-safe-to-learn/dealing-with-propaganda-misinformation-and-fake-news</w:t>
        </w:r>
      </w:hyperlink>
      <w:r w:rsidDel="00000000" w:rsidR="00000000" w:rsidRPr="00000000">
        <w:rPr>
          <w:rtl w:val="0"/>
        </w:rPr>
      </w:r>
    </w:p>
    <w:p w:rsidR="00000000" w:rsidDel="00000000" w:rsidP="00000000" w:rsidRDefault="00000000" w:rsidRPr="00000000" w14:paraId="000000D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Psychological operations (United States) - Wikipedia, otwierano: sierpnia 23, 2025, </w:t>
      </w:r>
      <w:hyperlink r:id="rId22">
        <w:r w:rsidDel="00000000" w:rsidR="00000000" w:rsidRPr="00000000">
          <w:rPr>
            <w:rFonts w:ascii="Google Sans" w:cs="Google Sans" w:eastAsia="Google Sans" w:hAnsi="Google Sans"/>
            <w:color w:val="0000ee"/>
            <w:sz w:val="24"/>
            <w:szCs w:val="24"/>
            <w:u w:val="single"/>
            <w:rtl w:val="0"/>
          </w:rPr>
          <w:t xml:space="preserve">https://en.wikipedia.org/wiki/Psychological_operations_(United_States)</w:t>
        </w:r>
      </w:hyperlink>
      <w:r w:rsidDel="00000000" w:rsidR="00000000" w:rsidRPr="00000000">
        <w:rPr>
          <w:rtl w:val="0"/>
        </w:rPr>
      </w:r>
    </w:p>
    <w:p w:rsidR="00000000" w:rsidDel="00000000" w:rsidP="00000000" w:rsidRDefault="00000000" w:rsidRPr="00000000" w14:paraId="000000D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TIMING IS EVERYTHING, otwierano: sierpnia 23, 2025, </w:t>
      </w:r>
      <w:hyperlink r:id="rId23">
        <w:r w:rsidDel="00000000" w:rsidR="00000000" w:rsidRPr="00000000">
          <w:rPr>
            <w:rFonts w:ascii="Google Sans" w:cs="Google Sans" w:eastAsia="Google Sans" w:hAnsi="Google Sans"/>
            <w:color w:val="0000ee"/>
            <w:sz w:val="24"/>
            <w:szCs w:val="24"/>
            <w:u w:val="single"/>
            <w:rtl w:val="0"/>
          </w:rPr>
          <w:t xml:space="preserve">https://www.europarl.europa.eu/cmsdata/155280/WendyRAnderson_CognitiveTimes_OODA%20LoopArticle.pdf</w:t>
        </w:r>
      </w:hyperlink>
      <w:r w:rsidDel="00000000" w:rsidR="00000000" w:rsidRPr="00000000">
        <w:rPr>
          <w:rtl w:val="0"/>
        </w:rPr>
      </w:r>
    </w:p>
    <w:p w:rsidR="00000000" w:rsidDel="00000000" w:rsidP="00000000" w:rsidRDefault="00000000" w:rsidRPr="00000000" w14:paraId="000000E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Building Resilience Against Emotional Manipulation, otwierano: sierpnia 23, 2025, </w:t>
      </w:r>
      <w:hyperlink r:id="rId24">
        <w:r w:rsidDel="00000000" w:rsidR="00000000" w:rsidRPr="00000000">
          <w:rPr>
            <w:rFonts w:ascii="Google Sans" w:cs="Google Sans" w:eastAsia="Google Sans" w:hAnsi="Google Sans"/>
            <w:color w:val="0000ee"/>
            <w:sz w:val="24"/>
            <w:szCs w:val="24"/>
            <w:u w:val="single"/>
            <w:rtl w:val="0"/>
          </w:rPr>
          <w:t xml:space="preserve">https://www.gaslightingcheck.com/blog/building-resilience-against-emotional-manipulation-guide</w:t>
        </w:r>
      </w:hyperlink>
      <w:r w:rsidDel="00000000" w:rsidR="00000000" w:rsidRPr="00000000">
        <w:rPr>
          <w:rtl w:val="0"/>
        </w:rPr>
      </w:r>
    </w:p>
    <w:p w:rsidR="00000000" w:rsidDel="00000000" w:rsidP="00000000" w:rsidRDefault="00000000" w:rsidRPr="00000000" w14:paraId="000000E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Psychological manipulation | EBSCO Research Starters, otwierano: sierpnia 23, 2025, </w:t>
      </w:r>
      <w:hyperlink r:id="rId25">
        <w:r w:rsidDel="00000000" w:rsidR="00000000" w:rsidRPr="00000000">
          <w:rPr>
            <w:rFonts w:ascii="Google Sans" w:cs="Google Sans" w:eastAsia="Google Sans" w:hAnsi="Google Sans"/>
            <w:color w:val="0000ee"/>
            <w:sz w:val="24"/>
            <w:szCs w:val="24"/>
            <w:u w:val="single"/>
            <w:rtl w:val="0"/>
          </w:rPr>
          <w:t xml:space="preserve">https://www.ebsco.com/research-starters/health-and-medicine/psychological-manipulation</w:t>
        </w:r>
      </w:hyperlink>
      <w:r w:rsidDel="00000000" w:rsidR="00000000" w:rsidRPr="00000000">
        <w:rPr>
          <w:rtl w:val="0"/>
        </w:rPr>
      </w:r>
    </w:p>
    <w:p w:rsidR="00000000" w:rsidDel="00000000" w:rsidP="00000000" w:rsidRDefault="00000000" w:rsidRPr="00000000" w14:paraId="000000E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www.ebsco.com, otwierano: sierpnia 23, 2025, </w:t>
      </w:r>
      <w:hyperlink r:id="rId26">
        <w:r w:rsidDel="00000000" w:rsidR="00000000" w:rsidRPr="00000000">
          <w:rPr>
            <w:rFonts w:ascii="Google Sans" w:cs="Google Sans" w:eastAsia="Google Sans" w:hAnsi="Google Sans"/>
            <w:color w:val="0000ee"/>
            <w:sz w:val="24"/>
            <w:szCs w:val="24"/>
            <w:u w:val="single"/>
            <w:rtl w:val="0"/>
          </w:rPr>
          <w:t xml:space="preserve">https://www.ebsco.com/research-starters/health-and-medicine/psychological-manipulation#:~:text=Manipulators%20use%20many%20methods%20to,as%20if%20they%20were%20factual.</w:t>
        </w:r>
      </w:hyperlink>
      <w:r w:rsidDel="00000000" w:rsidR="00000000" w:rsidRPr="00000000">
        <w:rPr>
          <w:rtl w:val="0"/>
        </w:rPr>
      </w:r>
    </w:p>
    <w:p w:rsidR="00000000" w:rsidDel="00000000" w:rsidP="00000000" w:rsidRDefault="00000000" w:rsidRPr="00000000" w14:paraId="000000E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John Boyd and the OODA Loop in Our Time of Transformation | www.dau.edu, otwierano: sierpnia 23, 2025, </w:t>
      </w:r>
      <w:hyperlink r:id="rId27">
        <w:r w:rsidDel="00000000" w:rsidR="00000000" w:rsidRPr="00000000">
          <w:rPr>
            <w:rFonts w:ascii="Google Sans" w:cs="Google Sans" w:eastAsia="Google Sans" w:hAnsi="Google Sans"/>
            <w:color w:val="0000ee"/>
            <w:sz w:val="24"/>
            <w:szCs w:val="24"/>
            <w:u w:val="single"/>
            <w:rtl w:val="0"/>
          </w:rPr>
          <w:t xml:space="preserve">https://www.dau.edu/library/damag/september-october2021/revisiting-john-boyd</w:t>
        </w:r>
      </w:hyperlink>
      <w:r w:rsidDel="00000000" w:rsidR="00000000" w:rsidRPr="00000000">
        <w:rPr>
          <w:rtl w:val="0"/>
        </w:rPr>
      </w:r>
    </w:p>
    <w:p w:rsidR="00000000" w:rsidDel="00000000" w:rsidP="00000000" w:rsidRDefault="00000000" w:rsidRPr="00000000" w14:paraId="000000E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Emotional Regulation: 5 Evidence-Based Regulation Techniques - Positive Psychology, otwierano: sierpnia 23, 2025, </w:t>
      </w:r>
      <w:hyperlink r:id="rId28">
        <w:r w:rsidDel="00000000" w:rsidR="00000000" w:rsidRPr="00000000">
          <w:rPr>
            <w:rFonts w:ascii="Google Sans" w:cs="Google Sans" w:eastAsia="Google Sans" w:hAnsi="Google Sans"/>
            <w:color w:val="0000ee"/>
            <w:sz w:val="24"/>
            <w:szCs w:val="24"/>
            <w:u w:val="single"/>
            <w:rtl w:val="0"/>
          </w:rPr>
          <w:t xml:space="preserve">https://positivepsychology.com/emotion-regulation/</w:t>
        </w:r>
      </w:hyperlink>
      <w:r w:rsidDel="00000000" w:rsidR="00000000" w:rsidRPr="00000000">
        <w:rPr>
          <w:rtl w:val="0"/>
        </w:rPr>
      </w:r>
    </w:p>
    <w:p w:rsidR="00000000" w:rsidDel="00000000" w:rsidP="00000000" w:rsidRDefault="00000000" w:rsidRPr="00000000" w14:paraId="000000E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“OODA Loop it!” | A Simple Guide to Recovery Living, otwierano: sierpnia 23, 2025, </w:t>
      </w:r>
      <w:hyperlink r:id="rId29">
        <w:r w:rsidDel="00000000" w:rsidR="00000000" w:rsidRPr="00000000">
          <w:rPr>
            <w:rFonts w:ascii="Google Sans" w:cs="Google Sans" w:eastAsia="Google Sans" w:hAnsi="Google Sans"/>
            <w:color w:val="0000ee"/>
            <w:sz w:val="24"/>
            <w:szCs w:val="24"/>
            <w:u w:val="single"/>
            <w:rtl w:val="0"/>
          </w:rPr>
          <w:t xml:space="preserve">https://www.brightonrecoverycenter.com/ooda-loop-simple-guide-recovery-living/</w:t>
        </w:r>
      </w:hyperlink>
      <w:r w:rsidDel="00000000" w:rsidR="00000000" w:rsidRPr="00000000">
        <w:rPr>
          <w:rtl w:val="0"/>
        </w:rPr>
      </w:r>
    </w:p>
    <w:p w:rsidR="00000000" w:rsidDel="00000000" w:rsidP="00000000" w:rsidRDefault="00000000" w:rsidRPr="00000000" w14:paraId="000000E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Boyd's OODA loop and You (How to train your brain for an emergency) - Safecastle, otwierano: sierpnia 23, 2025, </w:t>
      </w:r>
      <w:hyperlink r:id="rId30">
        <w:r w:rsidDel="00000000" w:rsidR="00000000" w:rsidRPr="00000000">
          <w:rPr>
            <w:rFonts w:ascii="Google Sans" w:cs="Google Sans" w:eastAsia="Google Sans" w:hAnsi="Google Sans"/>
            <w:color w:val="0000ee"/>
            <w:sz w:val="24"/>
            <w:szCs w:val="24"/>
            <w:u w:val="single"/>
            <w:rtl w:val="0"/>
          </w:rPr>
          <w:t xml:space="preserve">https://www.safecastle.com/blogs/safecastle-blog/boyds-ooda-loop-and-you-how-to-train-your-brain-for-an-emergency</w:t>
        </w:r>
      </w:hyperlink>
      <w:r w:rsidDel="00000000" w:rsidR="00000000" w:rsidRPr="00000000">
        <w:rPr>
          <w:rtl w:val="0"/>
        </w:rPr>
      </w:r>
    </w:p>
    <w:p w:rsidR="00000000" w:rsidDel="00000000" w:rsidP="00000000" w:rsidRDefault="00000000" w:rsidRPr="00000000" w14:paraId="000000E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Emotional regulation: skills, exercises, and strategies - BetterUp, otwierano: sierpnia 23, 2025, </w:t>
      </w:r>
      <w:hyperlink r:id="rId31">
        <w:r w:rsidDel="00000000" w:rsidR="00000000" w:rsidRPr="00000000">
          <w:rPr>
            <w:rFonts w:ascii="Google Sans" w:cs="Google Sans" w:eastAsia="Google Sans" w:hAnsi="Google Sans"/>
            <w:color w:val="0000ee"/>
            <w:sz w:val="24"/>
            <w:szCs w:val="24"/>
            <w:u w:val="single"/>
            <w:rtl w:val="0"/>
          </w:rPr>
          <w:t xml:space="preserve">https://www.betterup.com/blog/emotional-regulation-skills</w:t>
        </w:r>
      </w:hyperlink>
      <w:r w:rsidDel="00000000" w:rsidR="00000000" w:rsidRPr="00000000">
        <w:rPr>
          <w:rtl w:val="0"/>
        </w:rPr>
      </w:r>
    </w:p>
    <w:p w:rsidR="00000000" w:rsidDel="00000000" w:rsidP="00000000" w:rsidRDefault="00000000" w:rsidRPr="00000000" w14:paraId="000000E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Shadows of the Mind: Escaping the Grip of Dark Psychology | by Luis M | Medium, otwierano: sierpnia 23, 2025, </w:t>
      </w:r>
      <w:hyperlink r:id="rId32">
        <w:r w:rsidDel="00000000" w:rsidR="00000000" w:rsidRPr="00000000">
          <w:rPr>
            <w:rFonts w:ascii="Google Sans" w:cs="Google Sans" w:eastAsia="Google Sans" w:hAnsi="Google Sans"/>
            <w:color w:val="0000ee"/>
            <w:sz w:val="24"/>
            <w:szCs w:val="24"/>
            <w:u w:val="single"/>
            <w:rtl w:val="0"/>
          </w:rPr>
          <w:t xml:space="preserve">https://medium.com/@cto_louism/shadows-of-the-mind-escaping-the-grip-of-dark-psychology-a17c0a85eb46</w:t>
        </w:r>
      </w:hyperlink>
      <w:r w:rsidDel="00000000" w:rsidR="00000000" w:rsidRPr="00000000">
        <w:rPr>
          <w:rtl w:val="0"/>
        </w:rPr>
      </w:r>
    </w:p>
    <w:p w:rsidR="00000000" w:rsidDel="00000000" w:rsidP="00000000" w:rsidRDefault="00000000" w:rsidRPr="00000000" w14:paraId="000000E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Emotion Regulation and Resilience: Overlooked Connections - ResearchGate, otwierano: sierpnia 23, 2025, </w:t>
      </w:r>
      <w:hyperlink r:id="rId33">
        <w:r w:rsidDel="00000000" w:rsidR="00000000" w:rsidRPr="00000000">
          <w:rPr>
            <w:rFonts w:ascii="Google Sans" w:cs="Google Sans" w:eastAsia="Google Sans" w:hAnsi="Google Sans"/>
            <w:color w:val="0000ee"/>
            <w:sz w:val="24"/>
            <w:szCs w:val="24"/>
            <w:u w:val="single"/>
            <w:rtl w:val="0"/>
          </w:rPr>
          <w:t xml:space="preserve">https://www.researchgate.net/publication/304809677_Emotion_Regulation_and_Resilience_Overlooked_Connections</w:t>
        </w:r>
      </w:hyperlink>
      <w:r w:rsidDel="00000000" w:rsidR="00000000" w:rsidRPr="00000000">
        <w:rPr>
          <w:rtl w:val="0"/>
        </w:rPr>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Emotional regulation &amp; resilience - Everymind at Work, otwierano: sierpnia 23, 2025, </w:t>
      </w:r>
      <w:hyperlink r:id="rId34">
        <w:r w:rsidDel="00000000" w:rsidR="00000000" w:rsidRPr="00000000">
          <w:rPr>
            <w:rFonts w:ascii="Google Sans" w:cs="Google Sans" w:eastAsia="Google Sans" w:hAnsi="Google Sans"/>
            <w:color w:val="0000ee"/>
            <w:sz w:val="24"/>
            <w:szCs w:val="24"/>
            <w:u w:val="single"/>
            <w:rtl w:val="0"/>
          </w:rPr>
          <w:t xml:space="preserve">https://everymindatwork.com/wp-content/uploads/2023/06/Emotional-Regulation.pdf</w:t>
        </w:r>
      </w:hyperlink>
      <w:r w:rsidDel="00000000" w:rsidR="00000000" w:rsidRPr="00000000">
        <w:rPr>
          <w:rtl w:val="0"/>
        </w:rPr>
      </w:r>
    </w:p>
    <w:p w:rsidR="00000000" w:rsidDel="00000000" w:rsidP="00000000" w:rsidRDefault="00000000" w:rsidRPr="00000000" w14:paraId="000000E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Emotional intelligence that used for manipulation : r/emotionalintelligence - Reddit, otwierano: sierpnia 23, 2025, </w:t>
      </w:r>
      <w:hyperlink r:id="rId35">
        <w:r w:rsidDel="00000000" w:rsidR="00000000" w:rsidRPr="00000000">
          <w:rPr>
            <w:rFonts w:ascii="Google Sans" w:cs="Google Sans" w:eastAsia="Google Sans" w:hAnsi="Google Sans"/>
            <w:color w:val="0000ee"/>
            <w:sz w:val="24"/>
            <w:szCs w:val="24"/>
            <w:u w:val="single"/>
            <w:rtl w:val="0"/>
          </w:rPr>
          <w:t xml:space="preserve">https://www.reddit.com/r/emotionalintelligence/comments/1i9y8al/emotional_intelligence_that_used_for_manipulation/</w:t>
        </w:r>
      </w:hyperlink>
      <w:r w:rsidDel="00000000" w:rsidR="00000000" w:rsidRPr="00000000">
        <w:rPr>
          <w:rtl w:val="0"/>
        </w:rPr>
      </w:r>
    </w:p>
    <w:p w:rsidR="00000000" w:rsidDel="00000000" w:rsidP="00000000" w:rsidRDefault="00000000" w:rsidRPr="00000000" w14:paraId="000000E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Manipulation Tactics and How to Counter Them - Bay Area CBT Center, otwierano: sierpnia 23, 2025, </w:t>
      </w:r>
      <w:hyperlink r:id="rId36">
        <w:r w:rsidDel="00000000" w:rsidR="00000000" w:rsidRPr="00000000">
          <w:rPr>
            <w:rFonts w:ascii="Google Sans" w:cs="Google Sans" w:eastAsia="Google Sans" w:hAnsi="Google Sans"/>
            <w:color w:val="0000ee"/>
            <w:sz w:val="24"/>
            <w:szCs w:val="24"/>
            <w:u w:val="single"/>
            <w:rtl w:val="0"/>
          </w:rPr>
          <w:t xml:space="preserve">https://bayareacbtcenter.com/top-10-manipulation-tactics-and-how-to-counter-them/</w:t>
        </w:r>
      </w:hyperlink>
      <w:r w:rsidDel="00000000" w:rsidR="00000000" w:rsidRPr="00000000">
        <w:rPr>
          <w:rtl w:val="0"/>
        </w:rPr>
      </w:r>
    </w:p>
    <w:p w:rsidR="00000000" w:rsidDel="00000000" w:rsidP="00000000" w:rsidRDefault="00000000" w:rsidRPr="00000000" w14:paraId="000000E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OODA Loop, Tactical Fitness, and How to Train Both Together - Stew Smith Fitness, otwierano: sierpnia 23, 2025, </w:t>
      </w:r>
      <w:hyperlink r:id="rId37">
        <w:r w:rsidDel="00000000" w:rsidR="00000000" w:rsidRPr="00000000">
          <w:rPr>
            <w:rFonts w:ascii="Google Sans" w:cs="Google Sans" w:eastAsia="Google Sans" w:hAnsi="Google Sans"/>
            <w:color w:val="0000ee"/>
            <w:sz w:val="24"/>
            <w:szCs w:val="24"/>
            <w:u w:val="single"/>
            <w:rtl w:val="0"/>
          </w:rPr>
          <w:t xml:space="preserve">https://www.stewsmithfitness.com/blogs/news/the-ooda-loop-tactical-fitness-and-how-to-train-both-together</w:t>
        </w:r>
      </w:hyperlink>
      <w:r w:rsidDel="00000000" w:rsidR="00000000" w:rsidRPr="00000000">
        <w:rPr>
          <w:rtl w:val="0"/>
        </w:rPr>
      </w:r>
    </w:p>
    <w:p w:rsidR="00000000" w:rsidDel="00000000" w:rsidP="00000000" w:rsidRDefault="00000000" w:rsidRPr="00000000" w14:paraId="000000E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Resilience: The Ultimate Guide, otwierano: sierpnia 23, 2025, </w:t>
      </w:r>
      <w:hyperlink r:id="rId38">
        <w:r w:rsidDel="00000000" w:rsidR="00000000" w:rsidRPr="00000000">
          <w:rPr>
            <w:rFonts w:ascii="Google Sans" w:cs="Google Sans" w:eastAsia="Google Sans" w:hAnsi="Google Sans"/>
            <w:color w:val="0000ee"/>
            <w:sz w:val="24"/>
            <w:szCs w:val="24"/>
            <w:u w:val="single"/>
            <w:rtl w:val="0"/>
          </w:rPr>
          <w:t xml:space="preserve">https://www.numberanalytics.com/blog/ultimate-guide-cognitive-resilience-cognitive-disorders</w:t>
        </w:r>
      </w:hyperlink>
      <w:r w:rsidDel="00000000" w:rsidR="00000000" w:rsidRPr="00000000">
        <w:rPr>
          <w:rtl w:val="0"/>
        </w:rPr>
      </w:r>
    </w:p>
    <w:p w:rsidR="00000000" w:rsidDel="00000000" w:rsidP="00000000" w:rsidRDefault="00000000" w:rsidRPr="00000000" w14:paraId="000000E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23 Resilience Building Activities &amp; Exercises for Adults - Positive Psychology, otwierano: sierpnia 23, 2025, </w:t>
      </w:r>
      <w:hyperlink r:id="rId39">
        <w:r w:rsidDel="00000000" w:rsidR="00000000" w:rsidRPr="00000000">
          <w:rPr>
            <w:rFonts w:ascii="Google Sans" w:cs="Google Sans" w:eastAsia="Google Sans" w:hAnsi="Google Sans"/>
            <w:color w:val="0000ee"/>
            <w:sz w:val="24"/>
            <w:szCs w:val="24"/>
            <w:u w:val="single"/>
            <w:rtl w:val="0"/>
          </w:rPr>
          <w:t xml:space="preserve">https://positivepsychology.com/resilience-activities-exercises/</w:t>
        </w:r>
      </w:hyperlink>
      <w:r w:rsidDel="00000000" w:rsidR="00000000" w:rsidRPr="00000000">
        <w:rPr>
          <w:rtl w:val="0"/>
        </w:rPr>
      </w:r>
    </w:p>
    <w:p w:rsidR="00000000" w:rsidDel="00000000" w:rsidP="00000000" w:rsidRDefault="00000000" w:rsidRPr="00000000" w14:paraId="000000F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www.osavul.cloud, otwierano: sierpnia 23, 2025, </w:t>
      </w:r>
      <w:hyperlink r:id="rId40">
        <w:r w:rsidDel="00000000" w:rsidR="00000000" w:rsidRPr="00000000">
          <w:rPr>
            <w:rFonts w:ascii="Google Sans" w:cs="Google Sans" w:eastAsia="Google Sans" w:hAnsi="Google Sans"/>
            <w:color w:val="0000ee"/>
            <w:sz w:val="24"/>
            <w:szCs w:val="24"/>
            <w:u w:val="single"/>
            <w:rtl w:val="0"/>
          </w:rPr>
          <w:t xml:space="preserve">https://www.osavul.cloud/blog/cognitive-security-how-to-protect-the-human-mind#:~:text=So%2C%20what%20is%20cognitive%20security,emotions%2C%20and%20influence%20decision%20making.</w:t>
        </w:r>
      </w:hyperlink>
      <w:r w:rsidDel="00000000" w:rsidR="00000000" w:rsidRPr="00000000">
        <w:rPr>
          <w:rtl w:val="0"/>
        </w:rPr>
      </w:r>
    </w:p>
    <w:p w:rsidR="00000000" w:rsidDel="00000000" w:rsidP="00000000" w:rsidRDefault="00000000" w:rsidRPr="00000000" w14:paraId="000000F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cognitive security? | Maro, otwierano: sierpnia 23, 2025, </w:t>
      </w:r>
      <w:hyperlink r:id="rId41">
        <w:r w:rsidDel="00000000" w:rsidR="00000000" w:rsidRPr="00000000">
          <w:rPr>
            <w:rFonts w:ascii="Google Sans" w:cs="Google Sans" w:eastAsia="Google Sans" w:hAnsi="Google Sans"/>
            <w:color w:val="0000ee"/>
            <w:sz w:val="24"/>
            <w:szCs w:val="24"/>
            <w:u w:val="single"/>
            <w:rtl w:val="0"/>
          </w:rPr>
          <w:t xml:space="preserve">https://seekmaro.com/blog/what-is-cognitive-security</w:t>
        </w:r>
      </w:hyperlink>
      <w:r w:rsidDel="00000000" w:rsidR="00000000" w:rsidRPr="00000000">
        <w:rPr>
          <w:rtl w:val="0"/>
        </w:rPr>
      </w:r>
    </w:p>
    <w:p w:rsidR="00000000" w:rsidDel="00000000" w:rsidP="00000000" w:rsidRDefault="00000000" w:rsidRPr="00000000" w14:paraId="000000F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Perception, Your Personal Matrix - BrainFacts, otwierano: sierpnia 23, 2025, </w:t>
      </w:r>
      <w:hyperlink r:id="rId42">
        <w:r w:rsidDel="00000000" w:rsidR="00000000" w:rsidRPr="00000000">
          <w:rPr>
            <w:rFonts w:ascii="Google Sans" w:cs="Google Sans" w:eastAsia="Google Sans" w:hAnsi="Google Sans"/>
            <w:color w:val="0000ee"/>
            <w:sz w:val="24"/>
            <w:szCs w:val="24"/>
            <w:u w:val="single"/>
            <w:rtl w:val="0"/>
          </w:rPr>
          <w:t xml:space="preserve">https://www.brainfacts.org/thinking-sensing-and-behaving/thinking-and-awareness/2023/perception-your-personal-matrix-101023</w:t>
        </w:r>
      </w:hyperlink>
      <w:r w:rsidDel="00000000" w:rsidR="00000000" w:rsidRPr="00000000">
        <w:rPr>
          <w:rtl w:val="0"/>
        </w:rPr>
      </w:r>
    </w:p>
    <w:p w:rsidR="00000000" w:rsidDel="00000000" w:rsidP="00000000" w:rsidRDefault="00000000" w:rsidRPr="00000000" w14:paraId="000000F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Mental model | EBSCO Research Starters, otwierano: sierpnia 23, 2025, </w:t>
      </w:r>
      <w:hyperlink r:id="rId43">
        <w:r w:rsidDel="00000000" w:rsidR="00000000" w:rsidRPr="00000000">
          <w:rPr>
            <w:rFonts w:ascii="Google Sans" w:cs="Google Sans" w:eastAsia="Google Sans" w:hAnsi="Google Sans"/>
            <w:color w:val="0000ee"/>
            <w:sz w:val="24"/>
            <w:szCs w:val="24"/>
            <w:u w:val="single"/>
            <w:rtl w:val="0"/>
          </w:rPr>
          <w:t xml:space="preserve">https://www.ebsco.com/research-starters/social-sciences-and-humanities/mental-model</w:t>
        </w:r>
      </w:hyperlink>
      <w:r w:rsidDel="00000000" w:rsidR="00000000" w:rsidRPr="00000000">
        <w:rPr>
          <w:rtl w:val="0"/>
        </w:rPr>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Self-Protection | Defensiveness | Self-Esteem Antidote - Ananias Foundation, otwierano: sierpnia 23, 2025, </w:t>
      </w:r>
      <w:hyperlink r:id="rId44">
        <w:r w:rsidDel="00000000" w:rsidR="00000000" w:rsidRPr="00000000">
          <w:rPr>
            <w:rFonts w:ascii="Google Sans" w:cs="Google Sans" w:eastAsia="Google Sans" w:hAnsi="Google Sans"/>
            <w:color w:val="0000ee"/>
            <w:sz w:val="24"/>
            <w:szCs w:val="24"/>
            <w:u w:val="single"/>
            <w:rtl w:val="0"/>
          </w:rPr>
          <w:t xml:space="preserve">https://www.ananiasfoundation.org/self-protection/</w:t>
        </w:r>
      </w:hyperlink>
      <w:r w:rsidDel="00000000" w:rsidR="00000000" w:rsidRPr="00000000">
        <w:rPr>
          <w:rtl w:val="0"/>
        </w:rPr>
      </w:r>
    </w:p>
    <w:p w:rsidR="00000000" w:rsidDel="00000000" w:rsidP="00000000" w:rsidRDefault="00000000" w:rsidRPr="00000000" w14:paraId="000000F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Mental Models: The Best Way to Make Intelligent Decisions (~100 Models Explained), otwierano: sierpnia 23, 2025, </w:t>
      </w:r>
      <w:hyperlink r:id="rId45">
        <w:r w:rsidDel="00000000" w:rsidR="00000000" w:rsidRPr="00000000">
          <w:rPr>
            <w:rFonts w:ascii="Google Sans" w:cs="Google Sans" w:eastAsia="Google Sans" w:hAnsi="Google Sans"/>
            <w:color w:val="0000ee"/>
            <w:sz w:val="24"/>
            <w:szCs w:val="24"/>
            <w:u w:val="single"/>
            <w:rtl w:val="0"/>
          </w:rPr>
          <w:t xml:space="preserve">https://fs.blog/mental-models/</w:t>
        </w:r>
      </w:hyperlink>
      <w:r w:rsidDel="00000000" w:rsidR="00000000" w:rsidRPr="00000000">
        <w:rPr>
          <w:rtl w:val="0"/>
        </w:rPr>
      </w:r>
    </w:p>
    <w:p w:rsidR="00000000" w:rsidDel="00000000" w:rsidP="00000000" w:rsidRDefault="00000000" w:rsidRPr="00000000" w14:paraId="000000F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Value-based choice: An integrative, neuroscience-informed model of health goals - PMC, otwierano: sierpnia 23, 2025, </w:t>
      </w:r>
      <w:hyperlink r:id="rId46">
        <w:r w:rsidDel="00000000" w:rsidR="00000000" w:rsidRPr="00000000">
          <w:rPr>
            <w:rFonts w:ascii="Google Sans" w:cs="Google Sans" w:eastAsia="Google Sans" w:hAnsi="Google Sans"/>
            <w:color w:val="0000ee"/>
            <w:sz w:val="24"/>
            <w:szCs w:val="24"/>
            <w:u w:val="single"/>
            <w:rtl w:val="0"/>
          </w:rPr>
          <w:t xml:space="preserve">https://pmc.ncbi.nlm.nih.gov/articles/PMC5897039/</w:t>
        </w:r>
      </w:hyperlink>
      <w:r w:rsidDel="00000000" w:rsidR="00000000" w:rsidRPr="00000000">
        <w:rPr>
          <w:rtl w:val="0"/>
        </w:rPr>
      </w:r>
    </w:p>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Could you be using your mind for self-protection? - Goldstein Therapy, otwierano: sierpnia 23, 2025, </w:t>
      </w:r>
      <w:hyperlink r:id="rId47">
        <w:r w:rsidDel="00000000" w:rsidR="00000000" w:rsidRPr="00000000">
          <w:rPr>
            <w:rFonts w:ascii="Google Sans" w:cs="Google Sans" w:eastAsia="Google Sans" w:hAnsi="Google Sans"/>
            <w:color w:val="0000ee"/>
            <w:sz w:val="24"/>
            <w:szCs w:val="24"/>
            <w:u w:val="single"/>
            <w:rtl w:val="0"/>
          </w:rPr>
          <w:t xml:space="preserve">https://goldsteintherapy.com/could-you-be-using-your-mind-for-self-protection/</w:t>
        </w:r>
      </w:hyperlink>
      <w:r w:rsidDel="00000000" w:rsidR="00000000" w:rsidRPr="00000000">
        <w:rPr>
          <w:rtl w:val="0"/>
        </w:rPr>
      </w:r>
    </w:p>
    <w:p w:rsidR="00000000" w:rsidDel="00000000" w:rsidP="00000000" w:rsidRDefault="00000000" w:rsidRPr="00000000" w14:paraId="000000F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Externalism About the Mind - Stanford Encyclopedia of Philosophy, otwierano: sierpnia 23, 2025, </w:t>
      </w:r>
      <w:hyperlink r:id="rId48">
        <w:r w:rsidDel="00000000" w:rsidR="00000000" w:rsidRPr="00000000">
          <w:rPr>
            <w:rFonts w:ascii="Google Sans" w:cs="Google Sans" w:eastAsia="Google Sans" w:hAnsi="Google Sans"/>
            <w:color w:val="0000ee"/>
            <w:sz w:val="24"/>
            <w:szCs w:val="24"/>
            <w:u w:val="single"/>
            <w:rtl w:val="0"/>
          </w:rPr>
          <w:t xml:space="preserve">https://plato.stanford.edu/entries/content-externalism/</w:t>
        </w:r>
      </w:hyperlink>
      <w:r w:rsidDel="00000000" w:rsidR="00000000" w:rsidRPr="00000000">
        <w:rPr>
          <w:rtl w:val="0"/>
        </w:rPr>
      </w:r>
    </w:p>
    <w:p w:rsidR="00000000" w:rsidDel="00000000" w:rsidP="00000000" w:rsidRDefault="00000000" w:rsidRPr="00000000" w14:paraId="000000F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Externalism - Wikipedia, otwierano: sierpnia 23, 2025, </w:t>
      </w:r>
      <w:hyperlink r:id="rId49">
        <w:r w:rsidDel="00000000" w:rsidR="00000000" w:rsidRPr="00000000">
          <w:rPr>
            <w:rFonts w:ascii="Google Sans" w:cs="Google Sans" w:eastAsia="Google Sans" w:hAnsi="Google Sans"/>
            <w:color w:val="0000ee"/>
            <w:sz w:val="24"/>
            <w:szCs w:val="24"/>
            <w:u w:val="single"/>
            <w:rtl w:val="0"/>
          </w:rPr>
          <w:t xml:space="preserve">https://en.wikipedia.org/wiki/Externalism</w:t>
        </w:r>
      </w:hyperlink>
      <w:r w:rsidDel="00000000" w:rsidR="00000000" w:rsidRPr="00000000">
        <w:rPr>
          <w:rtl w:val="0"/>
        </w:rPr>
      </w:r>
    </w:p>
    <w:p w:rsidR="00000000" w:rsidDel="00000000" w:rsidP="00000000" w:rsidRDefault="00000000" w:rsidRPr="00000000" w14:paraId="000000F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Psychological Impacts of Deepfakes Understanding the Effects on Human Perception, Cognition, and Behavior - ResearchGate, otwierano: sierpnia 23, 2025, </w:t>
      </w:r>
      <w:hyperlink r:id="rId50">
        <w:r w:rsidDel="00000000" w:rsidR="00000000" w:rsidRPr="00000000">
          <w:rPr>
            <w:rFonts w:ascii="Google Sans" w:cs="Google Sans" w:eastAsia="Google Sans" w:hAnsi="Google Sans"/>
            <w:color w:val="0000ee"/>
            <w:sz w:val="24"/>
            <w:szCs w:val="24"/>
            <w:u w:val="single"/>
            <w:rtl w:val="0"/>
          </w:rPr>
          <w:t xml:space="preserve">https://www.researchgate.net/publication/393022880_Psychological_Impacts_of_Deepfakes_Understanding_the_Effects_on_Human_Perception_Cognition_and_Behavior</w:t>
        </w:r>
      </w:hyperlink>
      <w:r w:rsidDel="00000000" w:rsidR="00000000" w:rsidRPr="00000000">
        <w:rPr>
          <w:rtl w:val="0"/>
        </w:rPr>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Deepfakes and Disinformation Campaigns: The Role of AI in Manipulating Public Opinion, otwierano: sierpnia 23, 2025, </w:t>
      </w:r>
      <w:hyperlink r:id="rId51">
        <w:r w:rsidDel="00000000" w:rsidR="00000000" w:rsidRPr="00000000">
          <w:rPr>
            <w:rFonts w:ascii="Google Sans" w:cs="Google Sans" w:eastAsia="Google Sans" w:hAnsi="Google Sans"/>
            <w:color w:val="0000ee"/>
            <w:sz w:val="24"/>
            <w:szCs w:val="24"/>
            <w:u w:val="single"/>
            <w:rtl w:val="0"/>
          </w:rPr>
          <w:t xml:space="preserve">https://www.researchgate.net/publication/390760634_Deepfakes_and_Disinformation_Campaigns_The_Role_of_AI_in_Manipulating_Public_Opinion</w:t>
        </w:r>
      </w:hyperlink>
      <w:r w:rsidDel="00000000" w:rsidR="00000000" w:rsidRPr="00000000">
        <w:rPr>
          <w:rtl w:val="0"/>
        </w:rPr>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Science of Social Media, Technology, &amp; Meaning | Mark Miller &amp; Ben White (EP 38) - YouTube, otwierano: sierpnia 23, 2025, </w:t>
      </w:r>
      <w:hyperlink r:id="rId52">
        <w:r w:rsidDel="00000000" w:rsidR="00000000" w:rsidRPr="00000000">
          <w:rPr>
            <w:rFonts w:ascii="Google Sans" w:cs="Google Sans" w:eastAsia="Google Sans" w:hAnsi="Google Sans"/>
            <w:color w:val="0000ee"/>
            <w:sz w:val="24"/>
            <w:szCs w:val="24"/>
            <w:u w:val="single"/>
            <w:rtl w:val="0"/>
          </w:rPr>
          <w:t xml:space="preserve">https://www.youtube.com/watch?v=0LlEuoMl1-4</w:t>
        </w:r>
      </w:hyperlink>
      <w:r w:rsidDel="00000000" w:rsidR="00000000" w:rsidRPr="00000000">
        <w:rPr>
          <w:rtl w:val="0"/>
        </w:rPr>
      </w:r>
    </w:p>
    <w:p w:rsidR="00000000" w:rsidDel="00000000" w:rsidP="00000000" w:rsidRDefault="00000000" w:rsidRPr="00000000" w14:paraId="000000F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Navigating the OODA Loop: Multidisciplinary Perspectives and Strategies - ResearchGate, otwierano: sierpnia 23, 2025, </w:t>
      </w:r>
      <w:hyperlink r:id="rId53">
        <w:r w:rsidDel="00000000" w:rsidR="00000000" w:rsidRPr="00000000">
          <w:rPr>
            <w:rFonts w:ascii="Google Sans" w:cs="Google Sans" w:eastAsia="Google Sans" w:hAnsi="Google Sans"/>
            <w:color w:val="0000ee"/>
            <w:sz w:val="24"/>
            <w:szCs w:val="24"/>
            <w:u w:val="single"/>
            <w:rtl w:val="0"/>
          </w:rPr>
          <w:t xml:space="preserve">https://www.researchgate.net/publication/377531529_Navigating_the_OODA_Loop_Multidisciplinary_Perspectives_and_Strategies</w:t>
        </w:r>
      </w:hyperlink>
      <w:r w:rsidDel="00000000" w:rsidR="00000000" w:rsidRPr="00000000">
        <w:rPr>
          <w:rtl w:val="0"/>
        </w:rPr>
      </w:r>
    </w:p>
    <w:p w:rsidR="00000000" w:rsidDel="00000000" w:rsidP="00000000" w:rsidRDefault="00000000" w:rsidRPr="00000000" w14:paraId="000000F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Are Psychological Inoculations Against Misinformation Likely to be Effective at Scale?, otwierano: sierpnia 23, 2025, </w:t>
      </w:r>
      <w:hyperlink r:id="rId54">
        <w:r w:rsidDel="00000000" w:rsidR="00000000" w:rsidRPr="00000000">
          <w:rPr>
            <w:rFonts w:ascii="Google Sans" w:cs="Google Sans" w:eastAsia="Google Sans" w:hAnsi="Google Sans"/>
            <w:color w:val="0000ee"/>
            <w:sz w:val="24"/>
            <w:szCs w:val="24"/>
            <w:u w:val="single"/>
            <w:rtl w:val="0"/>
          </w:rPr>
          <w:t xml:space="preserve">https://www.youtube.com/watch?v=wVXYf3Gr_BE</w:t>
        </w:r>
      </w:hyperlink>
      <w:r w:rsidDel="00000000" w:rsidR="00000000" w:rsidRPr="00000000">
        <w:rPr>
          <w:rtl w:val="0"/>
        </w:rPr>
      </w:r>
    </w:p>
    <w:p w:rsidR="00000000" w:rsidDel="00000000" w:rsidP="00000000" w:rsidRDefault="00000000" w:rsidRPr="00000000" w14:paraId="000000F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too much AI at work? Psychologist warns it is like 'junk food', leading to ‘relational diabetes’, otwierano: sierpnia 23, 2025, </w:t>
      </w:r>
      <w:hyperlink r:id="rId55">
        <w:r w:rsidDel="00000000" w:rsidR="00000000" w:rsidRPr="00000000">
          <w:rPr>
            <w:rFonts w:ascii="Google Sans" w:cs="Google Sans" w:eastAsia="Google Sans" w:hAnsi="Google Sans"/>
            <w:color w:val="0000ee"/>
            <w:sz w:val="24"/>
            <w:szCs w:val="24"/>
            <w:u w:val="single"/>
            <w:rtl w:val="0"/>
          </w:rPr>
          <w:t xml:space="preserve">https://economictimes.indiatimes.com/magazines/panache/using-too-much-ai-at-work-psychologist-warns-it-is-like-junk-food-leading-to-relational-diabetes/articleshow/123332969.cms</w:t>
        </w:r>
      </w:hyperlink>
      <w:r w:rsidDel="00000000" w:rsidR="00000000" w:rsidRPr="00000000">
        <w:rPr>
          <w:rtl w:val="0"/>
        </w:rPr>
      </w:r>
    </w:p>
    <w:p w:rsidR="00000000" w:rsidDel="00000000" w:rsidP="00000000" w:rsidRDefault="00000000" w:rsidRPr="00000000" w14:paraId="0000010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ChatGPT's Impact On Our Brains According to an MIT Study - Time Magazine, otwierano: sierpnia 23, 2025, </w:t>
      </w:r>
      <w:hyperlink r:id="rId56">
        <w:r w:rsidDel="00000000" w:rsidR="00000000" w:rsidRPr="00000000">
          <w:rPr>
            <w:rFonts w:ascii="Google Sans" w:cs="Google Sans" w:eastAsia="Google Sans" w:hAnsi="Google Sans"/>
            <w:color w:val="0000ee"/>
            <w:sz w:val="24"/>
            <w:szCs w:val="24"/>
            <w:u w:val="single"/>
            <w:rtl w:val="0"/>
          </w:rPr>
          <w:t xml:space="preserve">https://time.com/7295195/ai-chatgpt-google-learning-school/</w:t>
        </w:r>
      </w:hyperlink>
      <w:r w:rsidDel="00000000" w:rsidR="00000000" w:rsidRPr="00000000">
        <w:rPr>
          <w:rtl w:val="0"/>
        </w:rPr>
      </w:r>
    </w:p>
    <w:p w:rsidR="00000000" w:rsidDel="00000000" w:rsidP="00000000" w:rsidRDefault="00000000" w:rsidRPr="00000000" w14:paraId="0000010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Deepfakes, and the War on Truth: Strengthening Emotional Firewalls in the Age of Manipulation - Cyber Defense Magazine, otwierano: sierpnia 23, 2025, </w:t>
      </w:r>
      <w:hyperlink r:id="rId57">
        <w:r w:rsidDel="00000000" w:rsidR="00000000" w:rsidRPr="00000000">
          <w:rPr>
            <w:rFonts w:ascii="Google Sans" w:cs="Google Sans" w:eastAsia="Google Sans" w:hAnsi="Google Sans"/>
            <w:color w:val="0000ee"/>
            <w:sz w:val="24"/>
            <w:szCs w:val="24"/>
            <w:u w:val="single"/>
            <w:rtl w:val="0"/>
          </w:rPr>
          <w:t xml:space="preserve">https://www.cyberdefensemagazine.com/ai-deepfakes-and-the-war-on-truth-strengthening-emotional-firewalls-in-the-age-of-manipulation/</w:t>
        </w:r>
      </w:hyperlink>
      <w:r w:rsidDel="00000000" w:rsidR="00000000" w:rsidRPr="00000000">
        <w:rPr>
          <w:rtl w:val="0"/>
        </w:rPr>
      </w:r>
    </w:p>
    <w:p w:rsidR="00000000" w:rsidDel="00000000" w:rsidP="00000000" w:rsidRDefault="00000000" w:rsidRPr="00000000" w14:paraId="0000010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Psychological Inoculation Against Misinformation - Vaccinating Against Fake News, otwierano: sierpnia 23, 2025, </w:t>
      </w:r>
      <w:hyperlink r:id="rId58">
        <w:r w:rsidDel="00000000" w:rsidR="00000000" w:rsidRPr="00000000">
          <w:rPr>
            <w:rFonts w:ascii="Google Sans" w:cs="Google Sans" w:eastAsia="Google Sans" w:hAnsi="Google Sans"/>
            <w:color w:val="0000ee"/>
            <w:sz w:val="24"/>
            <w:szCs w:val="24"/>
            <w:u w:val="single"/>
            <w:rtl w:val="0"/>
          </w:rPr>
          <w:t xml:space="preserve">https://www.youtube.com/watch?v=jbgK8Ei-Rp0</w:t>
        </w:r>
      </w:hyperlink>
      <w:r w:rsidDel="00000000" w:rsidR="00000000" w:rsidRPr="00000000">
        <w:rPr>
          <w:rtl w:val="0"/>
        </w:rPr>
      </w:r>
    </w:p>
    <w:p w:rsidR="00000000" w:rsidDel="00000000" w:rsidP="00000000" w:rsidRDefault="00000000" w:rsidRPr="00000000" w14:paraId="0000010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Rethinking OODA: Toward a Modern Cognitive Framework of Command Decision Making, otwierano: sierpnia 23, 2025, </w:t>
      </w:r>
      <w:hyperlink r:id="rId59">
        <w:r w:rsidDel="00000000" w:rsidR="00000000" w:rsidRPr="00000000">
          <w:rPr>
            <w:rFonts w:ascii="Google Sans" w:cs="Google Sans" w:eastAsia="Google Sans" w:hAnsi="Google Sans"/>
            <w:color w:val="0000ee"/>
            <w:sz w:val="24"/>
            <w:szCs w:val="24"/>
            <w:u w:val="single"/>
            <w:rtl w:val="0"/>
          </w:rPr>
          <w:t xml:space="preserve">https://www.researchgate.net/publication/233100766_Rethinking_OODA_Toward_a_Modern_Cognitive_Framework_of_Command_Decision_Making</w:t>
        </w:r>
      </w:hyperlink>
      <w:r w:rsidDel="00000000" w:rsidR="00000000" w:rsidRPr="00000000">
        <w:rPr>
          <w:rtl w:val="0"/>
        </w:rPr>
      </w:r>
    </w:p>
    <w:p w:rsidR="00000000" w:rsidDel="00000000" w:rsidP="00000000" w:rsidRDefault="00000000" w:rsidRPr="00000000" w14:paraId="0000010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cognitive version of the ooda loop to represent c - DoDCCRP.org, otwierano: sierpnia 23, 2025, </w:t>
      </w:r>
      <w:hyperlink r:id="rId60">
        <w:r w:rsidDel="00000000" w:rsidR="00000000" w:rsidRPr="00000000">
          <w:rPr>
            <w:rFonts w:ascii="Google Sans" w:cs="Google Sans" w:eastAsia="Google Sans" w:hAnsi="Google Sans"/>
            <w:color w:val="0000ee"/>
            <w:sz w:val="24"/>
            <w:szCs w:val="24"/>
            <w:u w:val="single"/>
            <w:rtl w:val="0"/>
          </w:rPr>
          <w:t xml:space="preserve">http://www.dodccrp.org/events/10th_ICCRTS/CD/papers/280.pdf</w:t>
        </w:r>
      </w:hyperlink>
      <w:r w:rsidDel="00000000" w:rsidR="00000000" w:rsidRPr="00000000">
        <w:rPr>
          <w:rtl w:val="0"/>
        </w:rPr>
      </w:r>
    </w:p>
    <w:p w:rsidR="00000000" w:rsidDel="00000000" w:rsidP="00000000" w:rsidRDefault="00000000" w:rsidRPr="00000000" w14:paraId="0000010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Much Ado About The OODA Loop - Commoncog, otwierano: sierpnia 23, 2025, </w:t>
      </w:r>
      <w:hyperlink r:id="rId61">
        <w:r w:rsidDel="00000000" w:rsidR="00000000" w:rsidRPr="00000000">
          <w:rPr>
            <w:rFonts w:ascii="Google Sans" w:cs="Google Sans" w:eastAsia="Google Sans" w:hAnsi="Google Sans"/>
            <w:color w:val="0000ee"/>
            <w:sz w:val="24"/>
            <w:szCs w:val="24"/>
            <w:u w:val="single"/>
            <w:rtl w:val="0"/>
          </w:rPr>
          <w:t xml:space="preserve">https://commoncog.com/much-ado-about-the-ooda-loop/</w:t>
        </w:r>
      </w:hyperlink>
      <w:r w:rsidDel="00000000" w:rsidR="00000000" w:rsidRPr="00000000">
        <w:rPr>
          <w:rtl w:val="0"/>
        </w:rPr>
      </w:r>
    </w:p>
    <w:p w:rsidR="00000000" w:rsidDel="00000000" w:rsidP="00000000" w:rsidRDefault="00000000" w:rsidRPr="00000000" w14:paraId="0000010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Importance of OODA Loop in Civilian Self-Defense Scenarios - Valortec, otwierano: sierpnia 23, 2025, </w:t>
      </w:r>
      <w:hyperlink r:id="rId62">
        <w:r w:rsidDel="00000000" w:rsidR="00000000" w:rsidRPr="00000000">
          <w:rPr>
            <w:rFonts w:ascii="Google Sans" w:cs="Google Sans" w:eastAsia="Google Sans" w:hAnsi="Google Sans"/>
            <w:color w:val="0000ee"/>
            <w:sz w:val="24"/>
            <w:szCs w:val="24"/>
            <w:u w:val="single"/>
            <w:rtl w:val="0"/>
          </w:rPr>
          <w:t xml:space="preserve">https://valortec.com/ooda-loop-a-vital-tool-for-civilians/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osavul.cloud/blog/cognitive-security-how-to-protect-the-human-mind#:~:text=So%2C%20what%20is%20cognitive%20security,emotions%2C%20and%20influence%20decision%20making." TargetMode="External"/><Relationship Id="rId42" Type="http://schemas.openxmlformats.org/officeDocument/2006/relationships/hyperlink" Target="https://www.brainfacts.org/thinking-sensing-and-behaving/thinking-and-awareness/2023/perception-your-personal-matrix-101023" TargetMode="External"/><Relationship Id="rId41" Type="http://schemas.openxmlformats.org/officeDocument/2006/relationships/hyperlink" Target="https://seekmaro.com/blog/what-is-cognitive-security" TargetMode="External"/><Relationship Id="rId44" Type="http://schemas.openxmlformats.org/officeDocument/2006/relationships/hyperlink" Target="https://www.ananiasfoundation.org/self-protection/" TargetMode="External"/><Relationship Id="rId43" Type="http://schemas.openxmlformats.org/officeDocument/2006/relationships/hyperlink" Target="https://www.ebsco.com/research-starters/social-sciences-and-humanities/mental-model" TargetMode="External"/><Relationship Id="rId46" Type="http://schemas.openxmlformats.org/officeDocument/2006/relationships/hyperlink" Target="https://pmc.ncbi.nlm.nih.gov/articles/PMC5897039/" TargetMode="External"/><Relationship Id="rId45" Type="http://schemas.openxmlformats.org/officeDocument/2006/relationships/hyperlink" Target="https://fs.blog/mental-mode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nadalife.co.uk/ican-academy/find-learning/creating-emotional-resonance/" TargetMode="External"/><Relationship Id="rId48" Type="http://schemas.openxmlformats.org/officeDocument/2006/relationships/hyperlink" Target="https://plato.stanford.edu/entries/content-externalism/" TargetMode="External"/><Relationship Id="rId47" Type="http://schemas.openxmlformats.org/officeDocument/2006/relationships/hyperlink" Target="https://goldsteintherapy.com/could-you-be-using-your-mind-for-self-protection/" TargetMode="External"/><Relationship Id="rId49" Type="http://schemas.openxmlformats.org/officeDocument/2006/relationships/hyperlink" Target="https://en.wikipedia.org/wiki/Externalism" TargetMode="External"/><Relationship Id="rId5" Type="http://schemas.openxmlformats.org/officeDocument/2006/relationships/styles" Target="styles.xml"/><Relationship Id="rId6" Type="http://schemas.openxmlformats.org/officeDocument/2006/relationships/hyperlink" Target="https://www.vantagecircle.com/glossaries/emotional-resonance/" TargetMode="External"/><Relationship Id="rId7" Type="http://schemas.openxmlformats.org/officeDocument/2006/relationships/hyperlink" Target="https://sarahpeyton.com/resonant-healing-for-relationships-how-emotional-frequencies-enhance-connection/" TargetMode="External"/><Relationship Id="rId8" Type="http://schemas.openxmlformats.org/officeDocument/2006/relationships/hyperlink" Target="https://en.wikipedia.org/wiki/Limbic_resonance" TargetMode="External"/><Relationship Id="rId31" Type="http://schemas.openxmlformats.org/officeDocument/2006/relationships/hyperlink" Target="https://www.betterup.com/blog/emotional-regulation-skills" TargetMode="External"/><Relationship Id="rId30" Type="http://schemas.openxmlformats.org/officeDocument/2006/relationships/hyperlink" Target="https://www.safecastle.com/blogs/safecastle-blog/boyds-ooda-loop-and-you-how-to-train-your-brain-for-an-emergency" TargetMode="External"/><Relationship Id="rId33" Type="http://schemas.openxmlformats.org/officeDocument/2006/relationships/hyperlink" Target="https://www.researchgate.net/publication/304809677_Emotion_Regulation_and_Resilience_Overlooked_Connections" TargetMode="External"/><Relationship Id="rId32" Type="http://schemas.openxmlformats.org/officeDocument/2006/relationships/hyperlink" Target="https://medium.com/@cto_louism/shadows-of-the-mind-escaping-the-grip-of-dark-psychology-a17c0a85eb46" TargetMode="External"/><Relationship Id="rId35" Type="http://schemas.openxmlformats.org/officeDocument/2006/relationships/hyperlink" Target="https://www.reddit.com/r/emotionalintelligence/comments/1i9y8al/emotional_intelligence_that_used_for_manipulation/" TargetMode="External"/><Relationship Id="rId34" Type="http://schemas.openxmlformats.org/officeDocument/2006/relationships/hyperlink" Target="https://everymindatwork.com/wp-content/uploads/2023/06/Emotional-Regulation.pdf" TargetMode="External"/><Relationship Id="rId37" Type="http://schemas.openxmlformats.org/officeDocument/2006/relationships/hyperlink" Target="https://www.stewsmithfitness.com/blogs/news/the-ooda-loop-tactical-fitness-and-how-to-train-both-together" TargetMode="External"/><Relationship Id="rId36" Type="http://schemas.openxmlformats.org/officeDocument/2006/relationships/hyperlink" Target="https://bayareacbtcenter.com/top-10-manipulation-tactics-and-how-to-counter-them/" TargetMode="External"/><Relationship Id="rId39" Type="http://schemas.openxmlformats.org/officeDocument/2006/relationships/hyperlink" Target="https://positivepsychology.com/resilience-activities-exercises/" TargetMode="External"/><Relationship Id="rId38" Type="http://schemas.openxmlformats.org/officeDocument/2006/relationships/hyperlink" Target="https://www.numberanalytics.com/blog/ultimate-guide-cognitive-resilience-cognitive-disorders" TargetMode="External"/><Relationship Id="rId62" Type="http://schemas.openxmlformats.org/officeDocument/2006/relationships/hyperlink" Target="https://valortec.com/ooda-loop-a-vital-tool-for-civilians/" TargetMode="External"/><Relationship Id="rId61" Type="http://schemas.openxmlformats.org/officeDocument/2006/relationships/hyperlink" Target="https://commoncog.com/much-ado-about-the-ooda-loop/" TargetMode="External"/><Relationship Id="rId20" Type="http://schemas.openxmlformats.org/officeDocument/2006/relationships/hyperlink" Target="https://www.osce.org/representative-on-freedom-of-media/319286" TargetMode="External"/><Relationship Id="rId22" Type="http://schemas.openxmlformats.org/officeDocument/2006/relationships/hyperlink" Target="https://en.wikipedia.org/wiki/Psychological_operations_(United_States)" TargetMode="External"/><Relationship Id="rId21" Type="http://schemas.openxmlformats.org/officeDocument/2006/relationships/hyperlink" Target="https://www.coe.int/en/web/campaign-free-to-speak-safe-to-learn/dealing-with-propaganda-misinformation-and-fake-news" TargetMode="External"/><Relationship Id="rId24" Type="http://schemas.openxmlformats.org/officeDocument/2006/relationships/hyperlink" Target="https://www.gaslightingcheck.com/blog/building-resilience-against-emotional-manipulation-guide" TargetMode="External"/><Relationship Id="rId23" Type="http://schemas.openxmlformats.org/officeDocument/2006/relationships/hyperlink" Target="https://www.europarl.europa.eu/cmsdata/155280/WendyRAnderson_CognitiveTimes_OODA%20LoopArticle.pdf" TargetMode="External"/><Relationship Id="rId60" Type="http://schemas.openxmlformats.org/officeDocument/2006/relationships/hyperlink" Target="http://www.dodccrp.org/events/10th_ICCRTS/CD/papers/280.pdf" TargetMode="External"/><Relationship Id="rId26" Type="http://schemas.openxmlformats.org/officeDocument/2006/relationships/hyperlink" Target="https://www.ebsco.com/research-starters/health-and-medicine/psychological-manipulation#:~:text=Manipulators%20use%20many%20methods%20to,as%20if%20they%20were%20factual." TargetMode="External"/><Relationship Id="rId25" Type="http://schemas.openxmlformats.org/officeDocument/2006/relationships/hyperlink" Target="https://www.ebsco.com/research-starters/health-and-medicine/psychological-manipulation" TargetMode="External"/><Relationship Id="rId28" Type="http://schemas.openxmlformats.org/officeDocument/2006/relationships/hyperlink" Target="https://positivepsychology.com/emotion-regulation/" TargetMode="External"/><Relationship Id="rId27" Type="http://schemas.openxmlformats.org/officeDocument/2006/relationships/hyperlink" Target="https://www.dau.edu/library/damag/september-october2021/revisiting-john-boyd" TargetMode="External"/><Relationship Id="rId29" Type="http://schemas.openxmlformats.org/officeDocument/2006/relationships/hyperlink" Target="https://www.brightonrecoverycenter.com/ooda-loop-simple-guide-recovery-living/" TargetMode="External"/><Relationship Id="rId51" Type="http://schemas.openxmlformats.org/officeDocument/2006/relationships/hyperlink" Target="https://www.researchgate.net/publication/390760634_Deepfakes_and_Disinformation_Campaigns_The_Role_of_AI_in_Manipulating_Public_Opinion" TargetMode="External"/><Relationship Id="rId50" Type="http://schemas.openxmlformats.org/officeDocument/2006/relationships/hyperlink" Target="https://www.researchgate.net/publication/393022880_Psychological_Impacts_of_Deepfakes_Understanding_the_Effects_on_Human_Perception_Cognition_and_Behavior" TargetMode="External"/><Relationship Id="rId53" Type="http://schemas.openxmlformats.org/officeDocument/2006/relationships/hyperlink" Target="https://www.researchgate.net/publication/377531529_Navigating_the_OODA_Loop_Multidisciplinary_Perspectives_and_Strategies" TargetMode="External"/><Relationship Id="rId52" Type="http://schemas.openxmlformats.org/officeDocument/2006/relationships/hyperlink" Target="https://www.youtube.com/watch?v=0LlEuoMl1-4" TargetMode="External"/><Relationship Id="rId11" Type="http://schemas.openxmlformats.org/officeDocument/2006/relationships/hyperlink" Target="https://www.ebsco.com/research-starters/military-history-and-science/ooda-loop" TargetMode="External"/><Relationship Id="rId55" Type="http://schemas.openxmlformats.org/officeDocument/2006/relationships/hyperlink" Target="https://economictimes.indiatimes.com/magazines/panache/using-too-much-ai-at-work-psychologist-warns-it-is-like-junk-food-leading-to-relational-diabetes/articleshow/123332969.cms" TargetMode="External"/><Relationship Id="rId10" Type="http://schemas.openxmlformats.org/officeDocument/2006/relationships/hyperlink" Target="https://www.ebsco.com/research-starters/military-history-and-science/ooda-loop#:~:text=The%20OODA%20loop%20is%20a%20decision%2Dmaking%20concept%20that%20was,and%20moving%20to%20take%20action." TargetMode="External"/><Relationship Id="rId54" Type="http://schemas.openxmlformats.org/officeDocument/2006/relationships/hyperlink" Target="https://www.youtube.com/watch?v=wVXYf3Gr_BE" TargetMode="External"/><Relationship Id="rId13" Type="http://schemas.openxmlformats.org/officeDocument/2006/relationships/hyperlink" Target="https://www.businessballs.com/problem-solving-and-decision-making/ooda-loop/" TargetMode="External"/><Relationship Id="rId57" Type="http://schemas.openxmlformats.org/officeDocument/2006/relationships/hyperlink" Target="https://www.cyberdefensemagazine.com/ai-deepfakes-and-the-war-on-truth-strengthening-emotional-firewalls-in-the-age-of-manipulation/" TargetMode="External"/><Relationship Id="rId12" Type="http://schemas.openxmlformats.org/officeDocument/2006/relationships/hyperlink" Target="https://www.thebehavioralscientist.com/glossary/ooda-loop" TargetMode="External"/><Relationship Id="rId56" Type="http://schemas.openxmlformats.org/officeDocument/2006/relationships/hyperlink" Target="https://time.com/7295195/ai-chatgpt-google-learning-school/" TargetMode="External"/><Relationship Id="rId15" Type="http://schemas.openxmlformats.org/officeDocument/2006/relationships/hyperlink" Target="https://en.wikipedia.org/wiki/OODA_loop" TargetMode="External"/><Relationship Id="rId59" Type="http://schemas.openxmlformats.org/officeDocument/2006/relationships/hyperlink" Target="https://www.researchgate.net/publication/233100766_Rethinking_OODA_Toward_a_Modern_Cognitive_Framework_of_Command_Decision_Making" TargetMode="External"/><Relationship Id="rId14" Type="http://schemas.openxmlformats.org/officeDocument/2006/relationships/hyperlink" Target="https://drkrishnaathal.com/blog/mastering-the-ooda-loop-observe-orient-decide-act/" TargetMode="External"/><Relationship Id="rId58" Type="http://schemas.openxmlformats.org/officeDocument/2006/relationships/hyperlink" Target="https://www.youtube.com/watch?v=jbgK8Ei-Rp0" TargetMode="External"/><Relationship Id="rId17" Type="http://schemas.openxmlformats.org/officeDocument/2006/relationships/hyperlink" Target="https://dbmteam.com/insights/observe-orient-decide-and-act-the-ooda-loop/" TargetMode="External"/><Relationship Id="rId16" Type="http://schemas.openxmlformats.org/officeDocument/2006/relationships/hyperlink" Target="https://miro.com/strategic-planning/what-is-ooda-loop/" TargetMode="External"/><Relationship Id="rId19" Type="http://schemas.openxmlformats.org/officeDocument/2006/relationships/hyperlink" Target="https://www.wenatcheeschools.org/safety-security/blog/1629250/the-ooda-loop-and-you-how-to-train-your-brain-for-an-emergency" TargetMode="External"/><Relationship Id="rId18" Type="http://schemas.openxmlformats.org/officeDocument/2006/relationships/hyperlink" Target="https://alan-wick.medium.com/is-your-ooda-loop-broken-d093e713e08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